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B6402" w14:textId="378F95CA" w:rsidR="00445798" w:rsidRPr="00AE2AD1" w:rsidRDefault="00DE377F" w:rsidP="78ECD548">
      <w:pPr>
        <w:ind w:left="-567" w:right="-567"/>
        <w:rPr>
          <w:b/>
          <w:bCs/>
        </w:rPr>
      </w:pPr>
      <w:r>
        <w:rPr>
          <w:noProof/>
        </w:rPr>
        <w:drawing>
          <wp:anchor distT="0" distB="0" distL="114300" distR="114300" simplePos="0" relativeHeight="251663360" behindDoc="1" locked="0" layoutInCell="1" allowOverlap="1" wp14:anchorId="3092CC30" wp14:editId="2C8CD74D">
            <wp:simplePos x="0" y="0"/>
            <wp:positionH relativeFrom="page">
              <wp:posOffset>485775</wp:posOffset>
            </wp:positionH>
            <wp:positionV relativeFrom="paragraph">
              <wp:posOffset>-148590</wp:posOffset>
            </wp:positionV>
            <wp:extent cx="1358265" cy="908394"/>
            <wp:effectExtent l="0" t="0" r="0" b="635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8265" cy="9083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7FA0A16" wp14:editId="55392153">
            <wp:simplePos x="0" y="0"/>
            <wp:positionH relativeFrom="column">
              <wp:posOffset>1203960</wp:posOffset>
            </wp:positionH>
            <wp:positionV relativeFrom="paragraph">
              <wp:posOffset>-177165</wp:posOffset>
            </wp:positionV>
            <wp:extent cx="809625" cy="847725"/>
            <wp:effectExtent l="0" t="0" r="9525" b="9525"/>
            <wp:wrapNone/>
            <wp:docPr id="1" name="Picture 4" descr="Badge saying Stonewall Top 100 Employers 2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809625" cy="8477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6B8D8309" wp14:editId="0B664DBA">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Pr>
          <w:noProof/>
        </w:rPr>
        <w:drawing>
          <wp:anchor distT="0" distB="0" distL="114300" distR="114300" simplePos="0" relativeHeight="251658240" behindDoc="1" locked="0" layoutInCell="1" allowOverlap="1" wp14:anchorId="36FDF26E" wp14:editId="2CC94AF9">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10C113C" wp14:editId="7CFB1293">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rsidR="00AE17F6">
        <w:t xml:space="preserve">                                                </w:t>
      </w:r>
      <w:r>
        <w:tab/>
      </w:r>
      <w:r>
        <w:tab/>
      </w:r>
    </w:p>
    <w:p w14:paraId="6DF37794" w14:textId="77777777" w:rsidR="004B6C9E" w:rsidRPr="00445798" w:rsidRDefault="004B6C9E" w:rsidP="00445798">
      <w:pPr>
        <w:pStyle w:val="Heading1"/>
      </w:pPr>
      <w:r w:rsidRPr="00445798">
        <w:t>JOB DESCRIPTION</w:t>
      </w:r>
    </w:p>
    <w:p w14:paraId="303F6D2A" w14:textId="77777777" w:rsidR="004B6C9E" w:rsidRPr="000C41FC" w:rsidRDefault="004B6C9E" w:rsidP="004B6C9E">
      <w:pPr>
        <w:tabs>
          <w:tab w:val="left" w:pos="284"/>
          <w:tab w:val="left" w:pos="450"/>
          <w:tab w:val="left" w:pos="3240"/>
          <w:tab w:val="left" w:pos="4590"/>
        </w:tabs>
        <w:ind w:right="611"/>
        <w:rPr>
          <w:rFonts w:ascii="Arial" w:hAnsi="Arial"/>
          <w:szCs w:val="22"/>
        </w:rPr>
      </w:pPr>
    </w:p>
    <w:p w14:paraId="508F1957" w14:textId="2CCFF445" w:rsidR="00E63AFA" w:rsidRPr="009F782D" w:rsidRDefault="00E63AFA" w:rsidP="6E4BD2FE">
      <w:pPr>
        <w:tabs>
          <w:tab w:val="left" w:pos="4320"/>
        </w:tabs>
        <w:ind w:left="4320" w:right="-19" w:hanging="4320"/>
        <w:rPr>
          <w:rFonts w:ascii="Arial" w:hAnsi="Arial" w:cs="Arial"/>
          <w:b/>
          <w:bCs/>
        </w:rPr>
      </w:pPr>
      <w:r w:rsidRPr="6E4BD2FE">
        <w:rPr>
          <w:rFonts w:ascii="Arial" w:hAnsi="Arial" w:cs="Arial"/>
          <w:b/>
          <w:bCs/>
        </w:rPr>
        <w:t xml:space="preserve">POST: </w:t>
      </w:r>
      <w:r w:rsidRPr="009F782D">
        <w:rPr>
          <w:rFonts w:ascii="Arial" w:hAnsi="Arial" w:cs="Arial"/>
          <w:b/>
          <w:szCs w:val="22"/>
        </w:rPr>
        <w:tab/>
      </w:r>
      <w:bookmarkStart w:id="0" w:name="_Hlk81386602"/>
      <w:r w:rsidR="00374136" w:rsidRPr="6E4BD2FE">
        <w:rPr>
          <w:rFonts w:ascii="Arial" w:hAnsi="Arial" w:cs="Arial"/>
          <w:b/>
          <w:bCs/>
        </w:rPr>
        <w:t xml:space="preserve">Research Officer – </w:t>
      </w:r>
      <w:r w:rsidR="00EB6947">
        <w:rPr>
          <w:rFonts w:ascii="Arial" w:hAnsi="Arial" w:cs="Arial"/>
          <w:b/>
          <w:bCs/>
        </w:rPr>
        <w:t>Grants</w:t>
      </w:r>
      <w:r w:rsidR="000B7642">
        <w:rPr>
          <w:rFonts w:ascii="Arial" w:hAnsi="Arial" w:cs="Arial"/>
          <w:b/>
          <w:bCs/>
        </w:rPr>
        <w:t xml:space="preserve"> (Post Award)</w:t>
      </w:r>
      <w:r w:rsidR="000911AF" w:rsidRPr="6E4BD2FE">
        <w:rPr>
          <w:rFonts w:ascii="Arial" w:hAnsi="Arial" w:cs="Arial"/>
        </w:rPr>
        <w:fldChar w:fldCharType="begin">
          <w:ffData>
            <w:name w:val="Text15"/>
            <w:enabled/>
            <w:calcOnExit w:val="0"/>
            <w:textInput/>
          </w:ffData>
        </w:fldChar>
      </w:r>
      <w:bookmarkStart w:id="1" w:name="Text15"/>
      <w:r w:rsidR="000911AF" w:rsidRPr="6E4BD2FE">
        <w:rPr>
          <w:rFonts w:ascii="Arial" w:hAnsi="Arial" w:cs="Arial"/>
        </w:rPr>
        <w:instrText xml:space="preserve"> FORMTEXT </w:instrText>
      </w:r>
      <w:r w:rsidR="000911AF" w:rsidRPr="6E4BD2FE">
        <w:rPr>
          <w:rFonts w:ascii="Arial" w:hAnsi="Arial" w:cs="Arial"/>
        </w:rPr>
      </w:r>
      <w:r w:rsidR="000911AF" w:rsidRPr="6E4BD2FE">
        <w:rPr>
          <w:rFonts w:ascii="Arial" w:hAnsi="Arial" w:cs="Arial"/>
        </w:rPr>
        <w:fldChar w:fldCharType="separate"/>
      </w:r>
      <w:r w:rsidR="000911AF" w:rsidRPr="6E4BD2FE">
        <w:rPr>
          <w:rFonts w:ascii="Arial" w:hAnsi="Arial" w:cs="Arial"/>
          <w:noProof/>
        </w:rPr>
        <w:t> </w:t>
      </w:r>
      <w:r w:rsidR="000911AF" w:rsidRPr="6E4BD2FE">
        <w:rPr>
          <w:rFonts w:ascii="Arial" w:hAnsi="Arial" w:cs="Arial"/>
          <w:noProof/>
        </w:rPr>
        <w:t> </w:t>
      </w:r>
      <w:r w:rsidR="000911AF" w:rsidRPr="6E4BD2FE">
        <w:rPr>
          <w:rFonts w:ascii="Arial" w:hAnsi="Arial" w:cs="Arial"/>
          <w:noProof/>
        </w:rPr>
        <w:t> </w:t>
      </w:r>
      <w:r w:rsidR="000911AF" w:rsidRPr="6E4BD2FE">
        <w:rPr>
          <w:rFonts w:ascii="Arial" w:hAnsi="Arial" w:cs="Arial"/>
          <w:noProof/>
        </w:rPr>
        <w:t> </w:t>
      </w:r>
      <w:r w:rsidR="000911AF" w:rsidRPr="6E4BD2FE">
        <w:rPr>
          <w:rFonts w:ascii="Arial" w:hAnsi="Arial" w:cs="Arial"/>
          <w:noProof/>
        </w:rPr>
        <w:t> </w:t>
      </w:r>
      <w:r w:rsidR="000911AF" w:rsidRPr="6E4BD2FE">
        <w:rPr>
          <w:rFonts w:ascii="Arial" w:hAnsi="Arial" w:cs="Arial"/>
        </w:rPr>
        <w:fldChar w:fldCharType="end"/>
      </w:r>
      <w:bookmarkEnd w:id="0"/>
      <w:bookmarkEnd w:id="1"/>
    </w:p>
    <w:p w14:paraId="0D91D407" w14:textId="77777777" w:rsidR="000911AF" w:rsidRPr="000911AF" w:rsidRDefault="000911AF" w:rsidP="00E63AFA">
      <w:pPr>
        <w:tabs>
          <w:tab w:val="left" w:pos="4320"/>
        </w:tabs>
        <w:ind w:right="-19"/>
        <w:rPr>
          <w:rFonts w:ascii="Arial" w:hAnsi="Arial" w:cs="Arial"/>
          <w:bCs/>
          <w:szCs w:val="22"/>
        </w:rPr>
      </w:pPr>
    </w:p>
    <w:p w14:paraId="1CCBFDB1" w14:textId="043ACE7C"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REF:</w:t>
      </w:r>
      <w:r w:rsidRPr="009F782D">
        <w:rPr>
          <w:rFonts w:ascii="Arial" w:hAnsi="Arial" w:cs="Arial"/>
          <w:b/>
          <w:szCs w:val="22"/>
        </w:rPr>
        <w:tab/>
      </w:r>
      <w:r w:rsidR="000911AF">
        <w:rPr>
          <w:rFonts w:ascii="Arial" w:hAnsi="Arial" w:cs="Arial"/>
          <w:bCs/>
          <w:szCs w:val="22"/>
        </w:rPr>
        <w:fldChar w:fldCharType="begin">
          <w:ffData>
            <w:name w:val="Text15"/>
            <w:enabled/>
            <w:calcOnExit w:val="0"/>
            <w:textInput/>
          </w:ffData>
        </w:fldChar>
      </w:r>
      <w:r w:rsidR="000911AF">
        <w:rPr>
          <w:rFonts w:ascii="Arial" w:hAnsi="Arial" w:cs="Arial"/>
          <w:bCs/>
          <w:szCs w:val="22"/>
        </w:rPr>
        <w:instrText xml:space="preserve"> FORMTEXT </w:instrText>
      </w:r>
      <w:r w:rsidR="000911AF">
        <w:rPr>
          <w:rFonts w:ascii="Arial" w:hAnsi="Arial" w:cs="Arial"/>
          <w:bCs/>
          <w:szCs w:val="22"/>
        </w:rPr>
      </w:r>
      <w:r w:rsidR="000911AF">
        <w:rPr>
          <w:rFonts w:ascii="Arial" w:hAnsi="Arial" w:cs="Arial"/>
          <w:bCs/>
          <w:szCs w:val="22"/>
        </w:rPr>
        <w:fldChar w:fldCharType="separate"/>
      </w:r>
      <w:r w:rsidR="000911AF">
        <w:rPr>
          <w:rFonts w:ascii="Arial" w:hAnsi="Arial" w:cs="Arial"/>
          <w:bCs/>
          <w:noProof/>
          <w:szCs w:val="22"/>
        </w:rPr>
        <w:t> </w:t>
      </w:r>
      <w:r w:rsidR="000911AF">
        <w:rPr>
          <w:rFonts w:ascii="Arial" w:hAnsi="Arial" w:cs="Arial"/>
          <w:bCs/>
          <w:noProof/>
          <w:szCs w:val="22"/>
        </w:rPr>
        <w:t> </w:t>
      </w:r>
      <w:r w:rsidR="000911AF">
        <w:rPr>
          <w:rFonts w:ascii="Arial" w:hAnsi="Arial" w:cs="Arial"/>
          <w:bCs/>
          <w:noProof/>
          <w:szCs w:val="22"/>
        </w:rPr>
        <w:t> </w:t>
      </w:r>
      <w:r w:rsidR="000911AF">
        <w:rPr>
          <w:rFonts w:ascii="Arial" w:hAnsi="Arial" w:cs="Arial"/>
          <w:bCs/>
          <w:noProof/>
          <w:szCs w:val="22"/>
        </w:rPr>
        <w:t> </w:t>
      </w:r>
      <w:r w:rsidR="000911AF">
        <w:rPr>
          <w:rFonts w:ascii="Arial" w:hAnsi="Arial" w:cs="Arial"/>
          <w:bCs/>
          <w:noProof/>
          <w:szCs w:val="22"/>
        </w:rPr>
        <w:t> </w:t>
      </w:r>
      <w:r w:rsidR="000911AF">
        <w:rPr>
          <w:rFonts w:ascii="Arial" w:hAnsi="Arial" w:cs="Arial"/>
          <w:bCs/>
          <w:szCs w:val="22"/>
        </w:rPr>
        <w:fldChar w:fldCharType="end"/>
      </w:r>
    </w:p>
    <w:p w14:paraId="58D03608" w14:textId="77777777" w:rsidR="00E63AFA" w:rsidRPr="009F782D" w:rsidRDefault="00E63AFA" w:rsidP="00E63AFA">
      <w:pPr>
        <w:tabs>
          <w:tab w:val="left" w:pos="4320"/>
        </w:tabs>
        <w:ind w:right="-19"/>
        <w:rPr>
          <w:rFonts w:ascii="Arial" w:hAnsi="Arial" w:cs="Arial"/>
          <w:b/>
          <w:szCs w:val="22"/>
        </w:rPr>
      </w:pPr>
    </w:p>
    <w:p w14:paraId="46B5BCBA" w14:textId="1A721129"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 xml:space="preserve">DEPARTMENT: </w:t>
      </w:r>
      <w:r w:rsidRPr="009F782D">
        <w:rPr>
          <w:rFonts w:ascii="Arial" w:hAnsi="Arial" w:cs="Arial"/>
          <w:b/>
          <w:szCs w:val="22"/>
        </w:rPr>
        <w:tab/>
      </w:r>
      <w:r w:rsidR="00374136">
        <w:rPr>
          <w:rFonts w:ascii="Arial" w:hAnsi="Arial" w:cs="Arial"/>
          <w:bCs/>
          <w:szCs w:val="22"/>
        </w:rPr>
        <w:t>Research Office</w:t>
      </w:r>
    </w:p>
    <w:p w14:paraId="45161405" w14:textId="77777777" w:rsidR="00E63AFA" w:rsidRPr="009F782D" w:rsidRDefault="00E63AFA" w:rsidP="00E63AFA">
      <w:pPr>
        <w:tabs>
          <w:tab w:val="left" w:pos="4320"/>
        </w:tabs>
        <w:ind w:right="-19"/>
        <w:rPr>
          <w:rFonts w:ascii="Arial" w:hAnsi="Arial" w:cs="Arial"/>
          <w:b/>
          <w:szCs w:val="22"/>
        </w:rPr>
      </w:pPr>
    </w:p>
    <w:p w14:paraId="7B0AE598" w14:textId="6AC8C983" w:rsidR="00E63AFA" w:rsidRPr="009F782D" w:rsidRDefault="00E63AFA" w:rsidP="00E63AFA">
      <w:pPr>
        <w:tabs>
          <w:tab w:val="left" w:pos="4320"/>
        </w:tabs>
        <w:ind w:right="-19"/>
        <w:rPr>
          <w:rFonts w:ascii="Arial" w:hAnsi="Arial" w:cs="Arial"/>
          <w:b/>
          <w:szCs w:val="22"/>
        </w:rPr>
      </w:pPr>
      <w:r w:rsidRPr="009F782D">
        <w:rPr>
          <w:rFonts w:ascii="Arial" w:hAnsi="Arial" w:cs="Arial"/>
          <w:b/>
          <w:szCs w:val="22"/>
        </w:rPr>
        <w:t>GRADE:</w:t>
      </w:r>
      <w:r w:rsidRPr="009F782D">
        <w:rPr>
          <w:rFonts w:ascii="Arial" w:hAnsi="Arial" w:cs="Arial"/>
          <w:b/>
          <w:szCs w:val="22"/>
        </w:rPr>
        <w:tab/>
      </w:r>
      <w:r w:rsidR="00374136">
        <w:rPr>
          <w:rFonts w:ascii="Arial" w:hAnsi="Arial" w:cs="Arial"/>
          <w:bCs/>
          <w:szCs w:val="22"/>
        </w:rPr>
        <w:t>5</w:t>
      </w:r>
    </w:p>
    <w:p w14:paraId="6C16F9FE" w14:textId="77777777" w:rsidR="00E63AFA" w:rsidRPr="009F782D" w:rsidRDefault="00E63AFA" w:rsidP="00E63AFA">
      <w:pPr>
        <w:tabs>
          <w:tab w:val="left" w:pos="4320"/>
        </w:tabs>
        <w:ind w:right="-19"/>
        <w:rPr>
          <w:rFonts w:ascii="Arial" w:hAnsi="Arial" w:cs="Arial"/>
          <w:b/>
          <w:szCs w:val="22"/>
        </w:rPr>
      </w:pPr>
    </w:p>
    <w:p w14:paraId="48817631" w14:textId="2A5CC72A" w:rsidR="00E63AFA" w:rsidRPr="009F782D" w:rsidRDefault="00E63AFA" w:rsidP="00E63AFA">
      <w:pPr>
        <w:tabs>
          <w:tab w:val="left" w:pos="284"/>
          <w:tab w:val="left" w:pos="450"/>
          <w:tab w:val="left" w:pos="3240"/>
          <w:tab w:val="left" w:pos="4320"/>
        </w:tabs>
        <w:ind w:left="4320" w:right="611" w:hanging="4320"/>
        <w:rPr>
          <w:rFonts w:ascii="Arial" w:hAnsi="Arial" w:cs="Arial"/>
          <w:szCs w:val="22"/>
        </w:rPr>
      </w:pPr>
      <w:r w:rsidRPr="009F782D">
        <w:rPr>
          <w:rFonts w:ascii="Arial" w:hAnsi="Arial" w:cs="Arial"/>
          <w:b/>
          <w:szCs w:val="22"/>
        </w:rPr>
        <w:t>REPORTING TO:</w:t>
      </w:r>
      <w:r w:rsidRPr="009F782D">
        <w:rPr>
          <w:rFonts w:ascii="Arial" w:hAnsi="Arial" w:cs="Arial"/>
          <w:b/>
          <w:szCs w:val="22"/>
        </w:rPr>
        <w:tab/>
      </w:r>
      <w:r w:rsidRPr="009F782D">
        <w:rPr>
          <w:rFonts w:ascii="Arial" w:hAnsi="Arial" w:cs="Arial"/>
          <w:b/>
          <w:szCs w:val="22"/>
        </w:rPr>
        <w:tab/>
      </w:r>
      <w:r w:rsidR="00374136">
        <w:rPr>
          <w:rFonts w:ascii="Arial" w:hAnsi="Arial" w:cs="Arial"/>
          <w:bCs/>
          <w:szCs w:val="22"/>
        </w:rPr>
        <w:t>Head of Research Office</w:t>
      </w:r>
    </w:p>
    <w:p w14:paraId="29A00574" w14:textId="77777777" w:rsidR="00E63AFA" w:rsidRPr="009F782D" w:rsidRDefault="00E63AFA" w:rsidP="00E63AFA">
      <w:pPr>
        <w:tabs>
          <w:tab w:val="left" w:pos="284"/>
          <w:tab w:val="left" w:pos="450"/>
          <w:tab w:val="left" w:pos="3240"/>
          <w:tab w:val="left" w:pos="4320"/>
        </w:tabs>
        <w:ind w:right="611"/>
        <w:rPr>
          <w:rFonts w:ascii="Arial" w:hAnsi="Arial" w:cs="Arial"/>
          <w:szCs w:val="22"/>
        </w:rPr>
      </w:pPr>
    </w:p>
    <w:p w14:paraId="7AFDE9D6" w14:textId="06C756D0" w:rsidR="00E63AFA" w:rsidRPr="009F782D" w:rsidRDefault="00E63AFA" w:rsidP="00E63AFA">
      <w:pPr>
        <w:tabs>
          <w:tab w:val="left" w:pos="4320"/>
        </w:tabs>
        <w:ind w:left="4320" w:right="-19" w:hanging="4320"/>
        <w:rPr>
          <w:rFonts w:ascii="Arial" w:hAnsi="Arial" w:cs="Arial"/>
          <w:szCs w:val="22"/>
        </w:rPr>
      </w:pPr>
      <w:r w:rsidRPr="009F782D">
        <w:rPr>
          <w:rFonts w:ascii="Arial" w:hAnsi="Arial" w:cs="Arial"/>
          <w:b/>
          <w:szCs w:val="22"/>
        </w:rPr>
        <w:t>SUPERVISORY RESPONSIBILITY:</w:t>
      </w:r>
      <w:r w:rsidRPr="009F782D">
        <w:rPr>
          <w:rFonts w:ascii="Arial" w:hAnsi="Arial" w:cs="Arial"/>
          <w:b/>
          <w:szCs w:val="22"/>
        </w:rPr>
        <w:tab/>
      </w:r>
      <w:r w:rsidR="00374136">
        <w:rPr>
          <w:rFonts w:ascii="Arial" w:hAnsi="Arial" w:cs="Arial"/>
          <w:bCs/>
          <w:szCs w:val="22"/>
        </w:rPr>
        <w:t>None</w:t>
      </w:r>
    </w:p>
    <w:p w14:paraId="7A00A782" w14:textId="77777777" w:rsidR="004B6C9E" w:rsidRPr="009F782D" w:rsidRDefault="004B6C9E" w:rsidP="004B6C9E">
      <w:pPr>
        <w:rPr>
          <w:rFonts w:ascii="Arial" w:hAnsi="Arial" w:cs="Arial"/>
          <w:b/>
          <w:szCs w:val="22"/>
        </w:rPr>
      </w:pPr>
    </w:p>
    <w:p w14:paraId="06270E4E" w14:textId="77777777" w:rsidR="004B6C9E" w:rsidRPr="00900BDF" w:rsidRDefault="004B6C9E" w:rsidP="00445798">
      <w:pPr>
        <w:pStyle w:val="Heading1"/>
      </w:pPr>
      <w:r w:rsidRPr="00900BDF">
        <w:t>JOB PURPOSE:</w:t>
      </w:r>
    </w:p>
    <w:p w14:paraId="33EB2ED2" w14:textId="37F773FD" w:rsidR="003E2181" w:rsidRPr="005A4ED1" w:rsidRDefault="003E2181" w:rsidP="00900BDF">
      <w:pPr>
        <w:rPr>
          <w:rFonts w:ascii="Arial" w:hAnsi="Arial" w:cs="Arial"/>
          <w:bCs/>
          <w:szCs w:val="22"/>
        </w:rPr>
      </w:pPr>
    </w:p>
    <w:p w14:paraId="6B3C0FAF" w14:textId="0FEB8A81" w:rsidR="009B7877" w:rsidRDefault="009B7877" w:rsidP="009B7877">
      <w:pPr>
        <w:rPr>
          <w:rFonts w:ascii="Arial" w:hAnsi="Arial" w:cs="Arial"/>
          <w:lang w:eastAsia="zh-CN"/>
        </w:rPr>
      </w:pPr>
      <w:r>
        <w:rPr>
          <w:rFonts w:ascii="Arial" w:hAnsi="Arial" w:cs="Arial"/>
          <w:lang w:eastAsia="zh-CN"/>
        </w:rPr>
        <w:t>T</w:t>
      </w:r>
      <w:r w:rsidRPr="002E152E">
        <w:rPr>
          <w:rFonts w:ascii="Arial" w:hAnsi="Arial" w:cs="Arial"/>
          <w:lang w:eastAsia="zh-CN"/>
        </w:rPr>
        <w:t xml:space="preserve">he post holder </w:t>
      </w:r>
      <w:r>
        <w:rPr>
          <w:rFonts w:ascii="Arial" w:hAnsi="Arial" w:cs="Arial"/>
          <w:lang w:eastAsia="zh-CN"/>
        </w:rPr>
        <w:t xml:space="preserve">will support Heads of School, School Research Leads, the Head of Research and Pro Vice Chancellor for Research and </w:t>
      </w:r>
      <w:r w:rsidR="008A6932">
        <w:rPr>
          <w:rFonts w:ascii="Arial" w:hAnsi="Arial" w:cs="Arial"/>
          <w:lang w:eastAsia="zh-CN"/>
        </w:rPr>
        <w:t>International</w:t>
      </w:r>
      <w:r>
        <w:rPr>
          <w:rFonts w:ascii="Arial" w:hAnsi="Arial" w:cs="Arial"/>
          <w:lang w:eastAsia="zh-CN"/>
        </w:rPr>
        <w:t>, as well as all academic staff and students in aspects of the University’s activities as defined below. Working closely with other members of the Research Office team, the post holder will work to support the delivery of School research plans and attainment of objectives embedded in the University’s research strategy for “impactful research” – making sure our research benefits our society.</w:t>
      </w:r>
    </w:p>
    <w:p w14:paraId="7D365D48" w14:textId="77777777" w:rsidR="007E4014" w:rsidRDefault="007E4014" w:rsidP="009B7877">
      <w:pPr>
        <w:rPr>
          <w:rFonts w:ascii="Arial" w:hAnsi="Arial" w:cs="Arial"/>
          <w:lang w:eastAsia="zh-CN"/>
        </w:rPr>
      </w:pPr>
    </w:p>
    <w:p w14:paraId="4F1D2985" w14:textId="3C4F5806" w:rsidR="007E4014" w:rsidRDefault="007E4014" w:rsidP="007E4014">
      <w:pPr>
        <w:rPr>
          <w:rFonts w:ascii="Arial" w:hAnsi="Arial" w:cs="Arial"/>
          <w:lang w:eastAsia="zh-CN"/>
        </w:rPr>
      </w:pPr>
      <w:r w:rsidRPr="007E4014">
        <w:rPr>
          <w:rFonts w:ascii="Arial" w:hAnsi="Arial" w:cs="Arial"/>
          <w:lang w:eastAsia="zh-CN"/>
        </w:rPr>
        <w:t xml:space="preserve">We are looking for a professional and proactive individual to provide high quality research support </w:t>
      </w:r>
      <w:r w:rsidR="003335FC">
        <w:rPr>
          <w:rFonts w:ascii="Arial" w:hAnsi="Arial" w:cs="Arial"/>
          <w:lang w:eastAsia="zh-CN"/>
        </w:rPr>
        <w:t>to our Research Office within the Grants Team focussing on the delivery of post-award support. This include</w:t>
      </w:r>
      <w:r w:rsidR="00E65DC7">
        <w:rPr>
          <w:rFonts w:ascii="Arial" w:hAnsi="Arial" w:cs="Arial"/>
          <w:lang w:eastAsia="zh-CN"/>
        </w:rPr>
        <w:t>s</w:t>
      </w:r>
      <w:r w:rsidR="003335FC">
        <w:rPr>
          <w:rFonts w:ascii="Arial" w:hAnsi="Arial" w:cs="Arial"/>
          <w:lang w:eastAsia="zh-CN"/>
        </w:rPr>
        <w:t xml:space="preserve"> the monitoring of agreed</w:t>
      </w:r>
      <w:r w:rsidRPr="007E4014">
        <w:rPr>
          <w:rFonts w:ascii="Arial" w:hAnsi="Arial" w:cs="Arial"/>
          <w:lang w:eastAsia="zh-CN"/>
        </w:rPr>
        <w:t xml:space="preserve"> costings</w:t>
      </w:r>
      <w:r w:rsidR="00CF627F">
        <w:rPr>
          <w:rFonts w:ascii="Arial" w:hAnsi="Arial" w:cs="Arial"/>
          <w:lang w:eastAsia="zh-CN"/>
        </w:rPr>
        <w:t xml:space="preserve"> within internal and external research grant funding,</w:t>
      </w:r>
      <w:r w:rsidRPr="007E4014">
        <w:rPr>
          <w:rFonts w:ascii="Arial" w:hAnsi="Arial" w:cs="Arial"/>
          <w:lang w:eastAsia="zh-CN"/>
        </w:rPr>
        <w:t xml:space="preserve"> </w:t>
      </w:r>
      <w:r w:rsidR="00CF627F">
        <w:rPr>
          <w:rFonts w:ascii="Arial" w:hAnsi="Arial" w:cs="Arial"/>
          <w:lang w:eastAsia="zh-CN"/>
        </w:rPr>
        <w:t>the</w:t>
      </w:r>
      <w:r w:rsidRPr="007E4014">
        <w:rPr>
          <w:rFonts w:ascii="Arial" w:hAnsi="Arial" w:cs="Arial"/>
          <w:lang w:eastAsia="zh-CN"/>
        </w:rPr>
        <w:t xml:space="preserve"> set-up of </w:t>
      </w:r>
      <w:r w:rsidR="00CF627F">
        <w:rPr>
          <w:rFonts w:ascii="Arial" w:hAnsi="Arial" w:cs="Arial"/>
          <w:lang w:eastAsia="zh-CN"/>
        </w:rPr>
        <w:t>projects</w:t>
      </w:r>
      <w:r w:rsidRPr="007E4014">
        <w:rPr>
          <w:rFonts w:ascii="Arial" w:hAnsi="Arial" w:cs="Arial"/>
          <w:lang w:eastAsia="zh-CN"/>
        </w:rPr>
        <w:t xml:space="preserve">, due diligence and </w:t>
      </w:r>
      <w:r w:rsidR="00753D23">
        <w:rPr>
          <w:rFonts w:ascii="Arial" w:hAnsi="Arial" w:cs="Arial"/>
          <w:lang w:eastAsia="zh-CN"/>
        </w:rPr>
        <w:t>final reporting</w:t>
      </w:r>
      <w:r w:rsidRPr="007E4014">
        <w:rPr>
          <w:rFonts w:ascii="Arial" w:hAnsi="Arial" w:cs="Arial"/>
          <w:lang w:eastAsia="zh-CN"/>
        </w:rPr>
        <w:t xml:space="preserve"> whilst </w:t>
      </w:r>
      <w:r w:rsidR="00753D23">
        <w:rPr>
          <w:rFonts w:ascii="Arial" w:hAnsi="Arial" w:cs="Arial"/>
          <w:lang w:eastAsia="zh-CN"/>
        </w:rPr>
        <w:t>adhering to the financial regulations of the</w:t>
      </w:r>
      <w:r w:rsidRPr="007E4014">
        <w:rPr>
          <w:rFonts w:ascii="Arial" w:hAnsi="Arial" w:cs="Arial"/>
          <w:lang w:eastAsia="zh-CN"/>
        </w:rPr>
        <w:t xml:space="preserve"> University and</w:t>
      </w:r>
      <w:r w:rsidR="00753D23">
        <w:rPr>
          <w:rFonts w:ascii="Arial" w:hAnsi="Arial" w:cs="Arial"/>
          <w:lang w:eastAsia="zh-CN"/>
        </w:rPr>
        <w:t xml:space="preserve"> funding bodies.</w:t>
      </w:r>
      <w:r w:rsidR="00353127">
        <w:rPr>
          <w:rFonts w:ascii="Arial" w:hAnsi="Arial" w:cs="Arial"/>
          <w:lang w:eastAsia="zh-CN"/>
        </w:rPr>
        <w:t xml:space="preserve"> The role will ensure that research projects are managed efficiently</w:t>
      </w:r>
      <w:r w:rsidR="00CB6DF0">
        <w:rPr>
          <w:rFonts w:ascii="Arial" w:hAnsi="Arial" w:cs="Arial"/>
          <w:lang w:eastAsia="zh-CN"/>
        </w:rPr>
        <w:t>, recording income and expenditure.</w:t>
      </w:r>
    </w:p>
    <w:p w14:paraId="4D2AEE94" w14:textId="77777777" w:rsidR="00753D23" w:rsidRPr="007E4014" w:rsidRDefault="00753D23" w:rsidP="007E4014">
      <w:pPr>
        <w:rPr>
          <w:rFonts w:ascii="Arial" w:hAnsi="Arial" w:cs="Arial"/>
          <w:lang w:eastAsia="zh-CN"/>
        </w:rPr>
      </w:pPr>
    </w:p>
    <w:p w14:paraId="2CCEC0CA" w14:textId="29B532C1" w:rsidR="007E4014" w:rsidRPr="007E4014" w:rsidRDefault="007E4014" w:rsidP="007E4014">
      <w:pPr>
        <w:rPr>
          <w:rFonts w:ascii="Arial" w:hAnsi="Arial" w:cs="Arial"/>
          <w:lang w:eastAsia="zh-CN"/>
        </w:rPr>
      </w:pPr>
      <w:r w:rsidRPr="007E4014">
        <w:rPr>
          <w:rFonts w:ascii="Arial" w:hAnsi="Arial" w:cs="Arial"/>
          <w:lang w:eastAsia="zh-CN"/>
        </w:rPr>
        <w:t>With substantial experience of working in a research support or finance role, you will be an excellent communicator and be able to build strong networks</w:t>
      </w:r>
      <w:r w:rsidR="000B4375">
        <w:rPr>
          <w:rFonts w:ascii="Arial" w:hAnsi="Arial" w:cs="Arial"/>
          <w:lang w:eastAsia="zh-CN"/>
        </w:rPr>
        <w:t xml:space="preserve"> with a variety of </w:t>
      </w:r>
      <w:r w:rsidR="00FB6DC1">
        <w:rPr>
          <w:rFonts w:ascii="Arial" w:hAnsi="Arial" w:cs="Arial"/>
          <w:lang w:eastAsia="zh-CN"/>
        </w:rPr>
        <w:t>audiences</w:t>
      </w:r>
      <w:r w:rsidRPr="007E4014">
        <w:rPr>
          <w:rFonts w:ascii="Arial" w:hAnsi="Arial" w:cs="Arial"/>
          <w:lang w:eastAsia="zh-CN"/>
        </w:rPr>
        <w:t>. You will have strong problem-solving and organisational skills, with the ability to work effectively to tight deadlines.</w:t>
      </w:r>
    </w:p>
    <w:p w14:paraId="7B3362FF" w14:textId="07E396D0" w:rsidR="1DC8B4E3" w:rsidRDefault="1DC8B4E3" w:rsidP="1DC8B4E3">
      <w:pPr>
        <w:rPr>
          <w:rFonts w:ascii="Arial" w:hAnsi="Arial" w:cs="Arial"/>
          <w:lang w:eastAsia="zh-CN"/>
        </w:rPr>
      </w:pPr>
    </w:p>
    <w:p w14:paraId="0343B541" w14:textId="77777777" w:rsidR="009B7877" w:rsidRDefault="009B7877" w:rsidP="009B7877">
      <w:pPr>
        <w:rPr>
          <w:rFonts w:ascii="Arial" w:hAnsi="Arial" w:cs="Arial"/>
          <w:lang w:eastAsia="zh-CN"/>
        </w:rPr>
      </w:pPr>
      <w:r>
        <w:rPr>
          <w:rFonts w:ascii="Arial" w:hAnsi="Arial" w:cs="Arial"/>
          <w:lang w:eastAsia="zh-CN"/>
        </w:rPr>
        <w:t xml:space="preserve">Working proactively, with autonomy, </w:t>
      </w:r>
      <w:r w:rsidRPr="00386E03">
        <w:rPr>
          <w:rFonts w:ascii="Arial" w:hAnsi="Arial" w:cs="Arial"/>
          <w:lang w:eastAsia="zh-CN"/>
        </w:rPr>
        <w:t>a</w:t>
      </w:r>
      <w:r>
        <w:rPr>
          <w:rFonts w:ascii="Arial" w:hAnsi="Arial" w:cs="Arial"/>
          <w:lang w:eastAsia="zh-CN"/>
        </w:rPr>
        <w:t>nd demonstrating a</w:t>
      </w:r>
      <w:r w:rsidRPr="00386E03">
        <w:rPr>
          <w:rFonts w:ascii="Arial" w:hAnsi="Arial" w:cs="Arial"/>
          <w:lang w:eastAsia="zh-CN"/>
        </w:rPr>
        <w:t xml:space="preserve"> commitment to service delivery of the highest quality</w:t>
      </w:r>
      <w:r>
        <w:rPr>
          <w:rFonts w:ascii="Arial" w:hAnsi="Arial" w:cs="Arial"/>
          <w:lang w:eastAsia="zh-CN"/>
        </w:rPr>
        <w:t>,</w:t>
      </w:r>
      <w:r w:rsidRPr="00386E03">
        <w:rPr>
          <w:rFonts w:ascii="Arial" w:hAnsi="Arial" w:cs="Arial"/>
          <w:lang w:eastAsia="zh-CN"/>
        </w:rPr>
        <w:t xml:space="preserve"> </w:t>
      </w:r>
      <w:r>
        <w:rPr>
          <w:rFonts w:ascii="Arial" w:hAnsi="Arial" w:cs="Arial"/>
          <w:lang w:eastAsia="zh-CN"/>
        </w:rPr>
        <w:t>the post holder will:</w:t>
      </w:r>
    </w:p>
    <w:p w14:paraId="111B52D0" w14:textId="77777777" w:rsidR="004A6AA2" w:rsidRPr="0030143A" w:rsidRDefault="004A6AA2" w:rsidP="009B7877">
      <w:pPr>
        <w:rPr>
          <w:rFonts w:ascii="Arial" w:hAnsi="Arial" w:cs="Arial"/>
          <w:lang w:eastAsia="zh-CN"/>
        </w:rPr>
      </w:pPr>
    </w:p>
    <w:p w14:paraId="578D29FF" w14:textId="7C266859" w:rsidR="009B7877" w:rsidRDefault="009B7877" w:rsidP="009B7877">
      <w:pPr>
        <w:pStyle w:val="ListParagraph"/>
        <w:widowControl/>
        <w:numPr>
          <w:ilvl w:val="0"/>
          <w:numId w:val="11"/>
        </w:numPr>
        <w:spacing w:after="0"/>
        <w:ind w:left="426" w:hanging="426"/>
        <w:rPr>
          <w:rFonts w:ascii="Arial" w:hAnsi="Arial" w:cs="Arial"/>
        </w:rPr>
      </w:pPr>
      <w:r>
        <w:rPr>
          <w:rFonts w:ascii="Arial" w:hAnsi="Arial" w:cs="Arial"/>
        </w:rPr>
        <w:t xml:space="preserve">Assume responsibility for the delivery of a comprehensive support service within defined aspects of </w:t>
      </w:r>
      <w:r w:rsidR="004A6AA2">
        <w:rPr>
          <w:rFonts w:ascii="Arial" w:hAnsi="Arial" w:cs="Arial"/>
        </w:rPr>
        <w:t xml:space="preserve">post-award </w:t>
      </w:r>
      <w:r>
        <w:rPr>
          <w:rFonts w:ascii="Arial" w:hAnsi="Arial" w:cs="Arial"/>
        </w:rPr>
        <w:t>research activity, working across all academic Schools</w:t>
      </w:r>
    </w:p>
    <w:p w14:paraId="5D90FBFF" w14:textId="77777777" w:rsidR="009B7877" w:rsidRDefault="009B7877" w:rsidP="009B7877">
      <w:pPr>
        <w:pStyle w:val="ListParagraph"/>
        <w:widowControl/>
        <w:numPr>
          <w:ilvl w:val="0"/>
          <w:numId w:val="11"/>
        </w:numPr>
        <w:spacing w:after="0"/>
        <w:ind w:left="426" w:hanging="426"/>
        <w:rPr>
          <w:rFonts w:ascii="Arial" w:hAnsi="Arial" w:cs="Arial"/>
        </w:rPr>
      </w:pPr>
      <w:r>
        <w:rPr>
          <w:rFonts w:ascii="Arial" w:hAnsi="Arial" w:cs="Arial"/>
        </w:rPr>
        <w:t xml:space="preserve">Anticipate and respond to the unique support needs of each School </w:t>
      </w:r>
    </w:p>
    <w:p w14:paraId="1E2046BF" w14:textId="77777777" w:rsidR="009B7877" w:rsidRDefault="009B7877" w:rsidP="009B7877">
      <w:pPr>
        <w:pStyle w:val="ListParagraph"/>
        <w:widowControl/>
        <w:numPr>
          <w:ilvl w:val="0"/>
          <w:numId w:val="11"/>
        </w:numPr>
        <w:spacing w:after="0"/>
        <w:ind w:left="426" w:hanging="426"/>
        <w:rPr>
          <w:rFonts w:ascii="Arial" w:hAnsi="Arial" w:cs="Arial"/>
        </w:rPr>
      </w:pPr>
      <w:r>
        <w:rPr>
          <w:rFonts w:ascii="Arial" w:hAnsi="Arial" w:cs="Arial"/>
        </w:rPr>
        <w:t xml:space="preserve">Collaborate within the Research Office and across the University to </w:t>
      </w:r>
      <w:r w:rsidRPr="00F315B7">
        <w:rPr>
          <w:rFonts w:ascii="Arial" w:hAnsi="Arial" w:cs="Arial"/>
        </w:rPr>
        <w:t xml:space="preserve">devise, implement and </w:t>
      </w:r>
      <w:r>
        <w:rPr>
          <w:rFonts w:ascii="Arial" w:hAnsi="Arial" w:cs="Arial"/>
        </w:rPr>
        <w:t>continuously improve</w:t>
      </w:r>
      <w:r w:rsidRPr="00F315B7">
        <w:rPr>
          <w:rFonts w:ascii="Arial" w:hAnsi="Arial" w:cs="Arial"/>
        </w:rPr>
        <w:t xml:space="preserve"> syste</w:t>
      </w:r>
      <w:r>
        <w:rPr>
          <w:rFonts w:ascii="Arial" w:hAnsi="Arial" w:cs="Arial"/>
        </w:rPr>
        <w:t xml:space="preserve">ms and processes for monitoring, reporting and enhancing </w:t>
      </w:r>
      <w:r w:rsidRPr="00F315B7">
        <w:rPr>
          <w:rFonts w:ascii="Arial" w:hAnsi="Arial" w:cs="Arial"/>
        </w:rPr>
        <w:t>research activity</w:t>
      </w:r>
    </w:p>
    <w:p w14:paraId="5746D072" w14:textId="18FEABA7" w:rsidR="009B7877" w:rsidRPr="0041402A" w:rsidRDefault="009B7877" w:rsidP="009B7877">
      <w:pPr>
        <w:pStyle w:val="ListParagraph"/>
        <w:widowControl/>
        <w:numPr>
          <w:ilvl w:val="0"/>
          <w:numId w:val="11"/>
        </w:numPr>
        <w:spacing w:after="0"/>
        <w:ind w:left="426" w:hanging="426"/>
        <w:rPr>
          <w:rFonts w:ascii="Arial" w:hAnsi="Arial" w:cs="Arial"/>
        </w:rPr>
      </w:pPr>
      <w:r>
        <w:rPr>
          <w:rFonts w:ascii="Arial" w:hAnsi="Arial" w:cs="Arial"/>
        </w:rPr>
        <w:t>T</w:t>
      </w:r>
      <w:r w:rsidRPr="00C02D0D">
        <w:rPr>
          <w:rFonts w:ascii="Arial" w:hAnsi="Arial" w:cs="Arial"/>
        </w:rPr>
        <w:t xml:space="preserve">ake </w:t>
      </w:r>
      <w:r>
        <w:rPr>
          <w:rFonts w:ascii="Arial" w:hAnsi="Arial" w:cs="Arial"/>
        </w:rPr>
        <w:t>particular</w:t>
      </w:r>
      <w:r w:rsidRPr="00C02D0D">
        <w:rPr>
          <w:rFonts w:ascii="Arial" w:hAnsi="Arial" w:cs="Arial"/>
        </w:rPr>
        <w:t xml:space="preserve"> responsibility for</w:t>
      </w:r>
      <w:r>
        <w:rPr>
          <w:rFonts w:ascii="Arial" w:hAnsi="Arial" w:cs="Arial"/>
        </w:rPr>
        <w:t xml:space="preserve"> support for e</w:t>
      </w:r>
      <w:r w:rsidRPr="0041402A">
        <w:rPr>
          <w:rFonts w:ascii="Arial" w:hAnsi="Arial" w:cs="Arial"/>
        </w:rPr>
        <w:t xml:space="preserve">xternal funding </w:t>
      </w:r>
      <w:r w:rsidR="00D05EB9">
        <w:rPr>
          <w:rFonts w:ascii="Arial" w:hAnsi="Arial" w:cs="Arial"/>
        </w:rPr>
        <w:t>awards</w:t>
      </w:r>
      <w:r w:rsidRPr="0041402A">
        <w:rPr>
          <w:rFonts w:ascii="Arial" w:hAnsi="Arial" w:cs="Arial"/>
        </w:rPr>
        <w:t xml:space="preserve">, the management of research projects, </w:t>
      </w:r>
      <w:r>
        <w:rPr>
          <w:rFonts w:ascii="Arial" w:hAnsi="Arial" w:cs="Arial"/>
        </w:rPr>
        <w:t>and supporting colleagues to ensure our research is impactful.</w:t>
      </w:r>
    </w:p>
    <w:p w14:paraId="5C9AFC61" w14:textId="31FF6435" w:rsidR="005A4ED1" w:rsidRDefault="005A4ED1" w:rsidP="00900BDF">
      <w:pPr>
        <w:rPr>
          <w:rFonts w:ascii="Arial" w:hAnsi="Arial" w:cs="Arial"/>
          <w:bCs/>
          <w:szCs w:val="22"/>
        </w:rPr>
      </w:pPr>
    </w:p>
    <w:p w14:paraId="27EA745A" w14:textId="77777777" w:rsidR="004B6C9E" w:rsidRPr="00900BDF" w:rsidRDefault="004B6C9E" w:rsidP="00445798">
      <w:pPr>
        <w:pStyle w:val="Heading1"/>
      </w:pPr>
      <w:r w:rsidRPr="00900BDF">
        <w:t>DUTIES AND RESPONSIBILITIES:</w:t>
      </w:r>
    </w:p>
    <w:p w14:paraId="0F649AB6" w14:textId="7AC27FED" w:rsidR="0090620A" w:rsidRDefault="0090620A" w:rsidP="00101C68">
      <w:pPr>
        <w:pStyle w:val="ListParagraph"/>
        <w:widowControl/>
        <w:numPr>
          <w:ilvl w:val="0"/>
          <w:numId w:val="12"/>
        </w:numPr>
        <w:spacing w:after="0"/>
        <w:ind w:left="426" w:hanging="426"/>
        <w:rPr>
          <w:rFonts w:ascii="Arial" w:hAnsi="Arial" w:cs="Arial"/>
        </w:rPr>
      </w:pPr>
      <w:r>
        <w:rPr>
          <w:rFonts w:ascii="Arial" w:hAnsi="Arial" w:cs="Arial"/>
          <w:lang w:eastAsia="zh-CN"/>
        </w:rPr>
        <w:t xml:space="preserve">Support our academic schools </w:t>
      </w:r>
      <w:r w:rsidR="00101C68">
        <w:rPr>
          <w:rFonts w:ascii="Arial" w:hAnsi="Arial" w:cs="Arial"/>
          <w:lang w:eastAsia="zh-CN"/>
        </w:rPr>
        <w:t xml:space="preserve">in the </w:t>
      </w:r>
      <w:r w:rsidR="00D05EB9">
        <w:rPr>
          <w:rFonts w:ascii="Arial" w:hAnsi="Arial" w:cs="Arial"/>
          <w:lang w:eastAsia="zh-CN"/>
        </w:rPr>
        <w:t>set-up of internal and external research projects</w:t>
      </w:r>
      <w:r w:rsidR="00790809">
        <w:rPr>
          <w:rFonts w:ascii="Arial" w:hAnsi="Arial" w:cs="Arial"/>
          <w:lang w:eastAsia="zh-CN"/>
        </w:rPr>
        <w:t>, duties will include:</w:t>
      </w:r>
    </w:p>
    <w:p w14:paraId="71EA50B3" w14:textId="4199E633" w:rsidR="00EE1F66" w:rsidRDefault="00170A96" w:rsidP="0090620A">
      <w:pPr>
        <w:pStyle w:val="ListParagraph"/>
        <w:widowControl/>
        <w:numPr>
          <w:ilvl w:val="1"/>
          <w:numId w:val="12"/>
        </w:numPr>
        <w:spacing w:after="0"/>
        <w:rPr>
          <w:rFonts w:ascii="Arial" w:hAnsi="Arial" w:cs="Arial"/>
        </w:rPr>
      </w:pPr>
      <w:r w:rsidRPr="00170A96">
        <w:rPr>
          <w:rFonts w:ascii="Arial" w:hAnsi="Arial" w:cs="Arial"/>
        </w:rPr>
        <w:lastRenderedPageBreak/>
        <w:t>The</w:t>
      </w:r>
      <w:r>
        <w:rPr>
          <w:rFonts w:ascii="Arial" w:hAnsi="Arial" w:cs="Arial"/>
        </w:rPr>
        <w:t xml:space="preserve"> post-award officer</w:t>
      </w:r>
      <w:r w:rsidRPr="00170A96">
        <w:rPr>
          <w:rFonts w:ascii="Arial" w:hAnsi="Arial" w:cs="Arial"/>
        </w:rPr>
        <w:t xml:space="preserve"> will </w:t>
      </w:r>
      <w:r w:rsidR="00EE1F66">
        <w:rPr>
          <w:rFonts w:ascii="Arial" w:hAnsi="Arial" w:cs="Arial"/>
        </w:rPr>
        <w:t xml:space="preserve">set-up project codes </w:t>
      </w:r>
      <w:r w:rsidR="000708B7">
        <w:rPr>
          <w:rFonts w:ascii="Arial" w:hAnsi="Arial" w:cs="Arial"/>
        </w:rPr>
        <w:t xml:space="preserve">and relevant contracts </w:t>
      </w:r>
      <w:r w:rsidR="00EE1F66">
        <w:rPr>
          <w:rFonts w:ascii="Arial" w:hAnsi="Arial" w:cs="Arial"/>
        </w:rPr>
        <w:t>for all research projects;</w:t>
      </w:r>
    </w:p>
    <w:p w14:paraId="6B0351EA" w14:textId="60036612" w:rsidR="00FB2AEC" w:rsidRDefault="00EE1F66" w:rsidP="0090620A">
      <w:pPr>
        <w:pStyle w:val="ListParagraph"/>
        <w:widowControl/>
        <w:numPr>
          <w:ilvl w:val="1"/>
          <w:numId w:val="12"/>
        </w:numPr>
        <w:spacing w:after="0"/>
        <w:rPr>
          <w:rFonts w:ascii="Arial" w:hAnsi="Arial" w:cs="Arial"/>
        </w:rPr>
      </w:pPr>
      <w:r>
        <w:rPr>
          <w:rFonts w:ascii="Arial" w:hAnsi="Arial" w:cs="Arial"/>
        </w:rPr>
        <w:t xml:space="preserve">The post will </w:t>
      </w:r>
      <w:r w:rsidR="00170A96" w:rsidRPr="00170A96">
        <w:rPr>
          <w:rFonts w:ascii="Arial" w:hAnsi="Arial" w:cs="Arial"/>
        </w:rPr>
        <w:t xml:space="preserve">monitor the expenditure and analyse any variances, processing </w:t>
      </w:r>
      <w:r w:rsidR="00FB2AEC">
        <w:rPr>
          <w:rFonts w:ascii="Arial" w:hAnsi="Arial" w:cs="Arial"/>
        </w:rPr>
        <w:t>costs/recharges</w:t>
      </w:r>
      <w:r w:rsidR="00170A96" w:rsidRPr="00170A96">
        <w:rPr>
          <w:rFonts w:ascii="Arial" w:hAnsi="Arial" w:cs="Arial"/>
        </w:rPr>
        <w:t xml:space="preserve"> to </w:t>
      </w:r>
      <w:r w:rsidR="00920FB6">
        <w:rPr>
          <w:rFonts w:ascii="Arial" w:hAnsi="Arial" w:cs="Arial"/>
        </w:rPr>
        <w:t>s</w:t>
      </w:r>
      <w:r w:rsidR="00170A96" w:rsidRPr="00170A96">
        <w:rPr>
          <w:rFonts w:ascii="Arial" w:hAnsi="Arial" w:cs="Arial"/>
        </w:rPr>
        <w:t>chool</w:t>
      </w:r>
      <w:r w:rsidR="00920FB6">
        <w:rPr>
          <w:rFonts w:ascii="Arial" w:hAnsi="Arial" w:cs="Arial"/>
        </w:rPr>
        <w:t>s</w:t>
      </w:r>
      <w:r w:rsidR="00170A96" w:rsidRPr="00170A96">
        <w:rPr>
          <w:rFonts w:ascii="Arial" w:hAnsi="Arial" w:cs="Arial"/>
        </w:rPr>
        <w:t xml:space="preserve"> where required</w:t>
      </w:r>
      <w:r w:rsidR="00337C2B">
        <w:rPr>
          <w:rFonts w:ascii="Arial" w:hAnsi="Arial" w:cs="Arial"/>
        </w:rPr>
        <w:t>;</w:t>
      </w:r>
    </w:p>
    <w:p w14:paraId="75BF8CA2" w14:textId="5027982E" w:rsidR="00337C2B" w:rsidRDefault="00EE1F66" w:rsidP="0090620A">
      <w:pPr>
        <w:pStyle w:val="ListParagraph"/>
        <w:widowControl/>
        <w:numPr>
          <w:ilvl w:val="1"/>
          <w:numId w:val="12"/>
        </w:numPr>
        <w:spacing w:after="0"/>
        <w:rPr>
          <w:rFonts w:ascii="Arial" w:hAnsi="Arial" w:cs="Arial"/>
        </w:rPr>
      </w:pPr>
      <w:r w:rsidRPr="7031FE6F">
        <w:rPr>
          <w:rFonts w:ascii="Arial" w:hAnsi="Arial" w:cs="Arial"/>
        </w:rPr>
        <w:t>Be responsible for the d</w:t>
      </w:r>
      <w:r w:rsidR="00337C2B" w:rsidRPr="7031FE6F">
        <w:rPr>
          <w:rFonts w:ascii="Arial" w:hAnsi="Arial" w:cs="Arial"/>
        </w:rPr>
        <w:t>ay-to-day financial management of projects</w:t>
      </w:r>
      <w:r w:rsidR="00D31E41" w:rsidRPr="7031FE6F">
        <w:rPr>
          <w:rFonts w:ascii="Arial" w:hAnsi="Arial" w:cs="Arial"/>
        </w:rPr>
        <w:t>, providing support to principal investigators</w:t>
      </w:r>
      <w:r w:rsidR="015A7A7B" w:rsidRPr="7031FE6F">
        <w:rPr>
          <w:rFonts w:ascii="Arial" w:hAnsi="Arial" w:cs="Arial"/>
        </w:rPr>
        <w:t>, supporting academic staff with project coding and relevant financial policies and processes</w:t>
      </w:r>
      <w:r w:rsidR="00D31E41" w:rsidRPr="7031FE6F">
        <w:rPr>
          <w:rFonts w:ascii="Arial" w:hAnsi="Arial" w:cs="Arial"/>
        </w:rPr>
        <w:t>;</w:t>
      </w:r>
    </w:p>
    <w:p w14:paraId="218FE214" w14:textId="36AD0342" w:rsidR="0090620A" w:rsidRDefault="00FB2AEC" w:rsidP="0090620A">
      <w:pPr>
        <w:pStyle w:val="ListParagraph"/>
        <w:widowControl/>
        <w:numPr>
          <w:ilvl w:val="1"/>
          <w:numId w:val="12"/>
        </w:numPr>
        <w:spacing w:after="0"/>
        <w:rPr>
          <w:rFonts w:ascii="Arial" w:hAnsi="Arial" w:cs="Arial"/>
        </w:rPr>
      </w:pPr>
      <w:r>
        <w:rPr>
          <w:rFonts w:ascii="Arial" w:hAnsi="Arial" w:cs="Arial"/>
        </w:rPr>
        <w:t>Oversee and provide q</w:t>
      </w:r>
      <w:r w:rsidR="00170A96" w:rsidRPr="00170A96">
        <w:rPr>
          <w:rFonts w:ascii="Arial" w:hAnsi="Arial" w:cs="Arial"/>
        </w:rPr>
        <w:t xml:space="preserve">uarterly budget reviews, with reports provided to the </w:t>
      </w:r>
      <w:r w:rsidR="00FB6DC1">
        <w:rPr>
          <w:rFonts w:ascii="Arial" w:hAnsi="Arial" w:cs="Arial"/>
        </w:rPr>
        <w:t>p</w:t>
      </w:r>
      <w:r w:rsidR="00170A96" w:rsidRPr="00170A96">
        <w:rPr>
          <w:rFonts w:ascii="Arial" w:hAnsi="Arial" w:cs="Arial"/>
        </w:rPr>
        <w:t xml:space="preserve">rinciple </w:t>
      </w:r>
      <w:r w:rsidR="00FB6DC1">
        <w:rPr>
          <w:rFonts w:ascii="Arial" w:hAnsi="Arial" w:cs="Arial"/>
        </w:rPr>
        <w:t>i</w:t>
      </w:r>
      <w:r w:rsidR="00170A96" w:rsidRPr="00170A96">
        <w:rPr>
          <w:rFonts w:ascii="Arial" w:hAnsi="Arial" w:cs="Arial"/>
        </w:rPr>
        <w:t>nvestigator or relevant School contact to track progress</w:t>
      </w:r>
      <w:r w:rsidR="0090620A">
        <w:rPr>
          <w:rFonts w:ascii="Arial" w:hAnsi="Arial" w:cs="Arial"/>
        </w:rPr>
        <w:t>;</w:t>
      </w:r>
    </w:p>
    <w:p w14:paraId="7A3D371A" w14:textId="307B88C3" w:rsidR="0090620A" w:rsidRDefault="00D31E41" w:rsidP="0090620A">
      <w:pPr>
        <w:pStyle w:val="ListParagraph"/>
        <w:widowControl/>
        <w:numPr>
          <w:ilvl w:val="1"/>
          <w:numId w:val="12"/>
        </w:numPr>
        <w:spacing w:after="0"/>
        <w:rPr>
          <w:rFonts w:ascii="Arial" w:hAnsi="Arial" w:cs="Arial"/>
        </w:rPr>
      </w:pPr>
      <w:r>
        <w:rPr>
          <w:rFonts w:ascii="Arial" w:hAnsi="Arial" w:cs="Arial"/>
        </w:rPr>
        <w:t>Ensure that agreed f</w:t>
      </w:r>
      <w:r w:rsidRPr="00D31E41">
        <w:rPr>
          <w:rFonts w:ascii="Arial" w:hAnsi="Arial" w:cs="Arial"/>
        </w:rPr>
        <w:t xml:space="preserve">unding </w:t>
      </w:r>
      <w:r>
        <w:rPr>
          <w:rFonts w:ascii="Arial" w:hAnsi="Arial" w:cs="Arial"/>
        </w:rPr>
        <w:t>budget lines are</w:t>
      </w:r>
      <w:r w:rsidRPr="00D31E41">
        <w:rPr>
          <w:rFonts w:ascii="Arial" w:hAnsi="Arial" w:cs="Arial"/>
        </w:rPr>
        <w:t xml:space="preserve"> spent on the items included in the proposal unless the funder has given explicit written permission to deviate from this</w:t>
      </w:r>
      <w:r w:rsidR="00285FBF">
        <w:rPr>
          <w:rFonts w:ascii="Arial" w:hAnsi="Arial" w:cs="Arial"/>
        </w:rPr>
        <w:t>;</w:t>
      </w:r>
    </w:p>
    <w:p w14:paraId="1977CBD2" w14:textId="0B203534" w:rsidR="0090620A" w:rsidRDefault="00285FBF" w:rsidP="0090620A">
      <w:pPr>
        <w:pStyle w:val="ListParagraph"/>
        <w:widowControl/>
        <w:numPr>
          <w:ilvl w:val="1"/>
          <w:numId w:val="12"/>
        </w:numPr>
        <w:spacing w:after="0"/>
        <w:rPr>
          <w:rFonts w:ascii="Arial" w:hAnsi="Arial" w:cs="Arial"/>
        </w:rPr>
      </w:pPr>
      <w:r w:rsidRPr="7031FE6F">
        <w:rPr>
          <w:rFonts w:ascii="Arial" w:hAnsi="Arial" w:cs="Arial"/>
        </w:rPr>
        <w:t xml:space="preserve">Ensure that project expenditure is correctly coded </w:t>
      </w:r>
      <w:r w:rsidR="00CE12F5" w:rsidRPr="7031FE6F">
        <w:rPr>
          <w:rFonts w:ascii="Arial" w:hAnsi="Arial" w:cs="Arial"/>
        </w:rPr>
        <w:t>as research expenditure for the purposes of the HESA return and Research Excellence Framework.</w:t>
      </w:r>
    </w:p>
    <w:p w14:paraId="65B9C2AB" w14:textId="5CA14AA0" w:rsidR="7031FE6F" w:rsidRDefault="7031FE6F" w:rsidP="7031FE6F">
      <w:pPr>
        <w:ind w:left="720"/>
        <w:rPr>
          <w:rFonts w:ascii="Arial" w:hAnsi="Arial" w:cs="Arial"/>
        </w:rPr>
      </w:pPr>
    </w:p>
    <w:p w14:paraId="45D10BE2" w14:textId="77777777" w:rsidR="00E26389" w:rsidRPr="007256AC" w:rsidRDefault="00E26389" w:rsidP="004E39DD">
      <w:pPr>
        <w:pStyle w:val="ListParagraph"/>
        <w:widowControl/>
        <w:spacing w:after="0"/>
        <w:ind w:left="1440"/>
        <w:rPr>
          <w:rFonts w:ascii="Arial" w:hAnsi="Arial" w:cs="Arial"/>
        </w:rPr>
      </w:pPr>
    </w:p>
    <w:p w14:paraId="2E1F3DB7" w14:textId="38BDBEA1" w:rsidR="009726F0" w:rsidRDefault="009726F0" w:rsidP="0090620A">
      <w:pPr>
        <w:pStyle w:val="ListParagraph"/>
        <w:widowControl/>
        <w:numPr>
          <w:ilvl w:val="0"/>
          <w:numId w:val="12"/>
        </w:numPr>
        <w:spacing w:after="0"/>
        <w:rPr>
          <w:rFonts w:ascii="Arial" w:hAnsi="Arial" w:cs="Arial"/>
        </w:rPr>
      </w:pPr>
      <w:r>
        <w:rPr>
          <w:rFonts w:ascii="Arial" w:hAnsi="Arial" w:cs="Arial"/>
        </w:rPr>
        <w:t xml:space="preserve">To </w:t>
      </w:r>
      <w:r w:rsidR="000C1711">
        <w:rPr>
          <w:rFonts w:ascii="Arial" w:hAnsi="Arial" w:cs="Arial"/>
        </w:rPr>
        <w:t xml:space="preserve">be responsible for the continual monitoring and improvement of our research grant </w:t>
      </w:r>
      <w:r w:rsidR="00920FB6">
        <w:rPr>
          <w:rFonts w:ascii="Arial" w:hAnsi="Arial" w:cs="Arial"/>
        </w:rPr>
        <w:t>financial processes.</w:t>
      </w:r>
    </w:p>
    <w:p w14:paraId="38BBE5EF" w14:textId="04899B80" w:rsidR="0090620A" w:rsidRDefault="0090620A" w:rsidP="0090620A">
      <w:pPr>
        <w:pStyle w:val="ListParagraph"/>
        <w:widowControl/>
        <w:numPr>
          <w:ilvl w:val="0"/>
          <w:numId w:val="12"/>
        </w:numPr>
        <w:spacing w:after="0"/>
        <w:rPr>
          <w:rFonts w:ascii="Arial" w:hAnsi="Arial" w:cs="Arial"/>
        </w:rPr>
      </w:pPr>
      <w:r>
        <w:rPr>
          <w:rFonts w:ascii="Arial" w:hAnsi="Arial" w:cs="Arial"/>
          <w:lang w:eastAsia="zh-CN"/>
        </w:rPr>
        <w:t>To provide insight and expertise</w:t>
      </w:r>
      <w:r w:rsidR="003129FD">
        <w:rPr>
          <w:rFonts w:ascii="Arial" w:hAnsi="Arial" w:cs="Arial"/>
          <w:lang w:eastAsia="zh-CN"/>
        </w:rPr>
        <w:t xml:space="preserve"> on research </w:t>
      </w:r>
      <w:r w:rsidR="00CB096D">
        <w:rPr>
          <w:rFonts w:ascii="Arial" w:hAnsi="Arial" w:cs="Arial"/>
          <w:lang w:eastAsia="zh-CN"/>
        </w:rPr>
        <w:t>financial compliance</w:t>
      </w:r>
      <w:r>
        <w:rPr>
          <w:rFonts w:ascii="Arial" w:hAnsi="Arial" w:cs="Arial"/>
          <w:lang w:eastAsia="zh-CN"/>
        </w:rPr>
        <w:t xml:space="preserve"> to support decision-making by </w:t>
      </w:r>
      <w:r w:rsidRPr="00397E4E">
        <w:rPr>
          <w:rFonts w:ascii="Arial" w:hAnsi="Arial" w:cs="Arial"/>
          <w:lang w:eastAsia="zh-CN"/>
        </w:rPr>
        <w:t>members of Executive Board</w:t>
      </w:r>
      <w:r>
        <w:rPr>
          <w:rFonts w:ascii="Arial" w:hAnsi="Arial" w:cs="Arial"/>
          <w:lang w:eastAsia="zh-CN"/>
        </w:rPr>
        <w:t>,</w:t>
      </w:r>
      <w:r w:rsidRPr="00397E4E">
        <w:rPr>
          <w:rFonts w:ascii="Arial" w:hAnsi="Arial" w:cs="Arial"/>
          <w:lang w:eastAsia="zh-CN"/>
        </w:rPr>
        <w:t xml:space="preserve"> Head of the Research Office and </w:t>
      </w:r>
      <w:r>
        <w:rPr>
          <w:rFonts w:ascii="Arial" w:hAnsi="Arial" w:cs="Arial"/>
          <w:lang w:eastAsia="zh-CN"/>
        </w:rPr>
        <w:t>Heads of School.</w:t>
      </w:r>
    </w:p>
    <w:p w14:paraId="1B70DA78" w14:textId="77777777" w:rsidR="0090620A" w:rsidRPr="00397E4E" w:rsidRDefault="0090620A" w:rsidP="0090620A">
      <w:pPr>
        <w:pStyle w:val="ListParagraph"/>
        <w:widowControl/>
        <w:numPr>
          <w:ilvl w:val="0"/>
          <w:numId w:val="12"/>
        </w:numPr>
        <w:spacing w:after="0"/>
        <w:rPr>
          <w:rFonts w:ascii="Arial" w:hAnsi="Arial" w:cs="Arial"/>
        </w:rPr>
      </w:pPr>
      <w:r w:rsidRPr="00397E4E">
        <w:rPr>
          <w:rFonts w:ascii="Arial" w:hAnsi="Arial" w:cs="Arial"/>
          <w:lang w:eastAsia="zh-CN"/>
        </w:rPr>
        <w:t xml:space="preserve">Throughout, to maintain an ethos of continuous service improvement, identifying and acting with autonomy to enhance the quality of service provision delivered to all stakeholders.  </w:t>
      </w:r>
    </w:p>
    <w:p w14:paraId="20A1C775" w14:textId="25EDCE37" w:rsidR="00154BC0" w:rsidRPr="008E5A52" w:rsidRDefault="00154BC0" w:rsidP="00374136">
      <w:pPr>
        <w:pStyle w:val="ListParagraph"/>
        <w:spacing w:after="120" w:line="240" w:lineRule="auto"/>
        <w:ind w:left="357"/>
        <w:contextualSpacing w:val="0"/>
        <w:rPr>
          <w:rFonts w:ascii="Arial" w:hAnsi="Arial" w:cs="Arial"/>
          <w:bCs/>
        </w:rPr>
      </w:pPr>
    </w:p>
    <w:p w14:paraId="2C51BA29" w14:textId="77777777" w:rsidR="004B6C9E" w:rsidRPr="00445798" w:rsidRDefault="00242E43" w:rsidP="000D0F09">
      <w:pPr>
        <w:pStyle w:val="Heading2"/>
      </w:pPr>
      <w:r w:rsidRPr="00445798">
        <w:t>Plus</w:t>
      </w:r>
    </w:p>
    <w:p w14:paraId="565F8558" w14:textId="77777777" w:rsidR="004B6C9E" w:rsidRPr="00163AAA" w:rsidRDefault="004B6C9E" w:rsidP="00EB316B">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298B61A1" w14:textId="4ED860EB"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46584E7A" w:rsidRPr="11290D2E">
        <w:rPr>
          <w:rFonts w:ascii="Arial" w:hAnsi="Arial" w:cs="Arial"/>
        </w:rPr>
        <w:t>.</w:t>
      </w:r>
    </w:p>
    <w:p w14:paraId="632D1D1A" w14:textId="3DCCEEAE" w:rsidR="00CD0136" w:rsidRPr="00860CA7" w:rsidRDefault="4045CA81" w:rsidP="46DB702D">
      <w:pPr>
        <w:pStyle w:val="BodyTextIndent"/>
        <w:numPr>
          <w:ilvl w:val="0"/>
          <w:numId w:val="1"/>
        </w:numPr>
        <w:tabs>
          <w:tab w:val="clear" w:pos="720"/>
          <w:tab w:val="num" w:pos="540"/>
        </w:tabs>
        <w:spacing w:after="0" w:line="276" w:lineRule="auto"/>
        <w:ind w:left="540" w:hanging="540"/>
        <w:jc w:val="both"/>
        <w:rPr>
          <w:rFonts w:ascii="Arial" w:eastAsia="Arial" w:hAnsi="Arial" w:cs="Arial"/>
          <w:szCs w:val="22"/>
        </w:rPr>
      </w:pPr>
      <w:r w:rsidRPr="00860CA7">
        <w:rPr>
          <w:rFonts w:ascii="Arial" w:hAnsi="Arial" w:cs="Arial"/>
        </w:rPr>
        <w:t>Demonstrate a</w:t>
      </w:r>
      <w:r w:rsidR="5CC7E19F" w:rsidRPr="00860CA7">
        <w:rPr>
          <w:rFonts w:ascii="Arial" w:hAnsi="Arial" w:cs="Arial"/>
        </w:rPr>
        <w:t xml:space="preserve"> </w:t>
      </w:r>
      <w:r w:rsidR="002214C2">
        <w:rPr>
          <w:rFonts w:ascii="Arial" w:hAnsi="Arial" w:cs="Arial"/>
        </w:rPr>
        <w:t xml:space="preserve">personal </w:t>
      </w:r>
      <w:r w:rsidR="5CC7E19F" w:rsidRPr="00860CA7">
        <w:rPr>
          <w:rFonts w:ascii="Arial" w:hAnsi="Arial" w:cs="Arial"/>
        </w:rPr>
        <w:t>commitment to equality</w:t>
      </w:r>
      <w:r w:rsidR="009954AD">
        <w:rPr>
          <w:rFonts w:ascii="Arial" w:hAnsi="Arial" w:cs="Arial"/>
        </w:rPr>
        <w:t>, diversity and inclusion</w:t>
      </w:r>
      <w:r w:rsidR="5CC7E19F" w:rsidRPr="00860CA7">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5CC7E19F" w:rsidRPr="00860CA7">
        <w:rPr>
          <w:rFonts w:ascii="Arial" w:hAnsi="Arial" w:cs="Arial"/>
        </w:rPr>
        <w:t xml:space="preserve"> </w:t>
      </w:r>
    </w:p>
    <w:p w14:paraId="54C25073" w14:textId="27237E7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380F4588" w:rsidRPr="11290D2E">
        <w:rPr>
          <w:rFonts w:ascii="Arial" w:hAnsi="Arial" w:cs="Arial"/>
        </w:rPr>
        <w:t>.</w:t>
      </w:r>
    </w:p>
    <w:p w14:paraId="3D953C18" w14:textId="1543341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00481AA3" w:rsidRPr="11290D2E">
        <w:rPr>
          <w:rFonts w:ascii="Arial" w:hAnsi="Arial" w:cs="Arial"/>
        </w:rPr>
        <w:t>nts for performance review</w:t>
      </w:r>
      <w:r w:rsidR="51C0E1C6" w:rsidRPr="11290D2E">
        <w:rPr>
          <w:rFonts w:ascii="Arial" w:hAnsi="Arial" w:cs="Arial"/>
        </w:rPr>
        <w:t>.</w:t>
      </w:r>
    </w:p>
    <w:p w14:paraId="212F4946" w14:textId="5112CF45"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7C730FBA" w:rsidRPr="11290D2E">
        <w:rPr>
          <w:rFonts w:ascii="Arial" w:hAnsi="Arial" w:cs="Arial"/>
        </w:rPr>
        <w:t>.</w:t>
      </w:r>
    </w:p>
    <w:p w14:paraId="2E1AD321" w14:textId="2278D6E9" w:rsidR="004B6C9E"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0CA6432D" w:rsidRPr="11290D2E">
        <w:rPr>
          <w:rFonts w:ascii="Arial" w:hAnsi="Arial" w:cs="Arial"/>
        </w:rPr>
        <w:t>.</w:t>
      </w:r>
    </w:p>
    <w:p w14:paraId="56226484" w14:textId="77777777"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0076F965" w14:textId="77777777" w:rsidR="00465E9F" w:rsidRDefault="00465E9F" w:rsidP="00445798">
      <w:pPr>
        <w:pStyle w:val="Heading1"/>
        <w:rPr>
          <w:rFonts w:eastAsia="SimSun"/>
          <w:lang w:eastAsia="zh-CN"/>
        </w:rPr>
      </w:pPr>
      <w:r w:rsidRPr="00465E9F">
        <w:rPr>
          <w:rFonts w:eastAsia="SimSun"/>
          <w:lang w:eastAsia="zh-CN"/>
        </w:rPr>
        <w:t>H</w:t>
      </w:r>
      <w:r w:rsidR="007C7B54">
        <w:rPr>
          <w:rFonts w:eastAsia="SimSun"/>
          <w:lang w:eastAsia="zh-CN"/>
        </w:rPr>
        <w:t>EALTH &amp; SAFETY</w:t>
      </w:r>
    </w:p>
    <w:p w14:paraId="6F4A3835" w14:textId="77777777" w:rsidR="007C7B54" w:rsidRPr="00465E9F" w:rsidRDefault="007C7B54" w:rsidP="00EB316B">
      <w:pPr>
        <w:spacing w:line="276" w:lineRule="auto"/>
        <w:jc w:val="both"/>
        <w:rPr>
          <w:rFonts w:ascii="Times New Roman" w:eastAsia="SimSun" w:hAnsi="Times New Roman"/>
          <w:szCs w:val="22"/>
          <w:lang w:eastAsia="zh-CN"/>
        </w:rPr>
      </w:pPr>
    </w:p>
    <w:p w14:paraId="0D5B4304"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163AAA" w:rsidRDefault="004B6C9E" w:rsidP="004B6C9E">
      <w:pPr>
        <w:rPr>
          <w:rFonts w:ascii="Arial" w:hAnsi="Arial" w:cs="Arial"/>
        </w:rPr>
      </w:pPr>
    </w:p>
    <w:p w14:paraId="451D9418" w14:textId="33A1328A" w:rsidR="005D3D39" w:rsidRDefault="009D0E2A" w:rsidP="00EB316B">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roundrect id="AutoShape 2" style="width:477pt;height:45pt;visibility:visible;mso-wrap-style:square;mso-left-percent:-10001;mso-top-percent:-10001;mso-position-horizontal:absolute;mso-position-horizontal-relative:char;mso-position-vertical:absolute;mso-position-vertical-relative:line;mso-left-percent:-10001;mso-top-percent:-10001;v-text-anchor:top" o:spid="_x0000_s1026" filled="f" strokeweight=".25pt" arcsize="10923f" w14:anchorId="474A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">
                <v:textbox inset="0,0,0,0">
                  <w:txbxContent>
                    <w:p w:rsidRPr="0084086E" w:rsidR="00C67BD5" w:rsidP="00284732" w:rsidRDefault="00C67BD5" w14:paraId="714477CF" w14:textId="77777777">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rsidR="00C67BD5" w:rsidP="004B6C9E" w:rsidRDefault="00C67BD5" w14:paraId="6AB545DE" w14:textId="77777777"/>
                    <w:p w:rsidR="00C67BD5" w:rsidP="004B6C9E" w:rsidRDefault="00C67BD5" w14:paraId="474657A6" w14:textId="77777777"/>
                    <w:p w:rsidR="00C67BD5" w:rsidP="004B6C9E" w:rsidRDefault="00C67BD5" w14:paraId="709D5AC3" w14:textId="77777777"/>
                    <w:p w:rsidR="00C67BD5" w:rsidP="004B6C9E" w:rsidRDefault="00C67BD5" w14:paraId="5FAFD46A" w14:textId="77777777"/>
                  </w:txbxContent>
                </v:textbox>
                <w10:anchorlock/>
              </v:roundrect>
            </w:pict>
          </mc:Fallback>
        </mc:AlternateContent>
      </w:r>
      <w:r w:rsidR="00EB316B">
        <w:rPr>
          <w:rFonts w:ascii="Arial" w:hAnsi="Arial" w:cs="Arial"/>
          <w:i/>
        </w:rPr>
        <w:br w:type="page"/>
      </w:r>
    </w:p>
    <w:p w14:paraId="1AC73E81" w14:textId="77777777" w:rsidR="004B6C9E" w:rsidRPr="005D3D39" w:rsidRDefault="004B6C9E" w:rsidP="00445798">
      <w:pPr>
        <w:pStyle w:val="Heading1"/>
      </w:pPr>
      <w:r w:rsidRPr="005D3D39">
        <w:lastRenderedPageBreak/>
        <w:t>PERSON SPECIFICATION</w:t>
      </w:r>
      <w:r w:rsidRPr="005D3D39">
        <w:tab/>
      </w:r>
      <w:r w:rsidRPr="005D3D39">
        <w:tab/>
      </w:r>
    </w:p>
    <w:p w14:paraId="68B59B60" w14:textId="77777777" w:rsidR="005D3D39" w:rsidRDefault="005D3D39" w:rsidP="00531A11">
      <w:pPr>
        <w:ind w:left="1843" w:hanging="1843"/>
        <w:rPr>
          <w:rFonts w:ascii="Arial" w:hAnsi="Arial"/>
          <w:b/>
        </w:rPr>
      </w:pPr>
    </w:p>
    <w:p w14:paraId="1A169AC7" w14:textId="35D59667" w:rsidR="004B6C9E" w:rsidRPr="000911AF" w:rsidRDefault="004B6C9E" w:rsidP="000911AF">
      <w:pPr>
        <w:spacing w:after="120"/>
        <w:ind w:left="1843" w:hanging="1843"/>
        <w:rPr>
          <w:rFonts w:ascii="Arial" w:hAnsi="Arial"/>
          <w:bCs/>
        </w:rPr>
      </w:pPr>
      <w:r>
        <w:rPr>
          <w:rFonts w:ascii="Arial" w:hAnsi="Arial"/>
          <w:b/>
        </w:rPr>
        <w:t>POST TITLE:</w:t>
      </w:r>
      <w:r w:rsidR="00531A11">
        <w:rPr>
          <w:rFonts w:ascii="Arial" w:hAnsi="Arial"/>
          <w:b/>
        </w:rPr>
        <w:tab/>
      </w:r>
      <w:r w:rsidR="00900BDF">
        <w:rPr>
          <w:rFonts w:ascii="Arial" w:hAnsi="Arial"/>
          <w:b/>
        </w:rPr>
        <w:tab/>
      </w:r>
      <w:r w:rsidR="00900BDF">
        <w:rPr>
          <w:rFonts w:ascii="Arial" w:hAnsi="Arial"/>
          <w:b/>
        </w:rPr>
        <w:tab/>
      </w:r>
      <w:r w:rsidR="00900BDF">
        <w:rPr>
          <w:rFonts w:ascii="Arial" w:hAnsi="Arial"/>
          <w:b/>
        </w:rPr>
        <w:tab/>
      </w:r>
      <w:r w:rsidR="00BA2F78">
        <w:rPr>
          <w:rFonts w:ascii="Arial" w:hAnsi="Arial"/>
          <w:bCs/>
        </w:rPr>
        <w:t xml:space="preserve">Research Officer – </w:t>
      </w:r>
      <w:r w:rsidR="00E83F47">
        <w:rPr>
          <w:rFonts w:ascii="Arial" w:hAnsi="Arial"/>
          <w:bCs/>
        </w:rPr>
        <w:t>Grants</w:t>
      </w:r>
    </w:p>
    <w:p w14:paraId="703C8328" w14:textId="2EA64525" w:rsidR="008159AC" w:rsidRDefault="005D3D39" w:rsidP="004B6C9E">
      <w:pPr>
        <w:rPr>
          <w:rFonts w:ascii="Arial" w:hAnsi="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sidR="00900BDF">
        <w:rPr>
          <w:rFonts w:ascii="Arial" w:hAnsi="Arial"/>
          <w:b/>
          <w:szCs w:val="22"/>
        </w:rPr>
        <w:tab/>
      </w:r>
      <w:r w:rsidR="00900BDF">
        <w:rPr>
          <w:rFonts w:ascii="Arial" w:hAnsi="Arial"/>
          <w:b/>
          <w:szCs w:val="22"/>
        </w:rPr>
        <w:tab/>
      </w:r>
      <w:r w:rsidR="00BA2F78">
        <w:rPr>
          <w:rFonts w:ascii="Arial" w:hAnsi="Arial"/>
          <w:bCs/>
          <w:szCs w:val="22"/>
        </w:rPr>
        <w:t>Research Office</w:t>
      </w:r>
    </w:p>
    <w:p w14:paraId="5C807E94" w14:textId="77777777" w:rsidR="005D3D39" w:rsidRDefault="005D3D39" w:rsidP="004B6C9E">
      <w:pPr>
        <w:rPr>
          <w:rFonts w:ascii="Arial" w:hAnsi="Arial"/>
          <w:b/>
        </w:rPr>
      </w:pPr>
    </w:p>
    <w:p w14:paraId="4884E714" w14:textId="27F088A0"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6C9CFDCA" w14:textId="77777777" w:rsidTr="54646BEF">
        <w:tc>
          <w:tcPr>
            <w:tcW w:w="5778" w:type="dxa"/>
          </w:tcPr>
          <w:p w14:paraId="487107AF" w14:textId="41C875BC" w:rsidR="003F0241" w:rsidRPr="000D0F09" w:rsidRDefault="003F0241" w:rsidP="009D0E2A">
            <w:pPr>
              <w:spacing w:before="40" w:after="120"/>
              <w:rPr>
                <w:rFonts w:ascii="Arial" w:hAnsi="Arial"/>
                <w:b/>
                <w:szCs w:val="22"/>
              </w:rPr>
            </w:pPr>
            <w:bookmarkStart w:id="2" w:name="_Hlk81319737"/>
            <w:r>
              <w:rPr>
                <w:rFonts w:ascii="Arial" w:hAnsi="Arial"/>
                <w:b/>
                <w:szCs w:val="22"/>
              </w:rPr>
              <w:t>The postholder should be able to demonstrate</w:t>
            </w:r>
            <w:r w:rsidRPr="000D0F09">
              <w:rPr>
                <w:rFonts w:ascii="Arial" w:hAnsi="Arial"/>
                <w:b/>
                <w:szCs w:val="22"/>
              </w:rPr>
              <w:t>:</w:t>
            </w:r>
          </w:p>
        </w:tc>
        <w:tc>
          <w:tcPr>
            <w:tcW w:w="1984" w:type="dxa"/>
          </w:tcPr>
          <w:p w14:paraId="35338E58" w14:textId="69AA293C"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1EA64B21" w14:textId="0B132704" w:rsidR="003F0241" w:rsidRPr="009D0E2A" w:rsidRDefault="003F0241" w:rsidP="009D0E2A">
            <w:pPr>
              <w:spacing w:before="40" w:after="120"/>
              <w:rPr>
                <w:rFonts w:ascii="Arial" w:hAnsi="Arial"/>
                <w:b/>
                <w:szCs w:val="22"/>
              </w:rPr>
            </w:pPr>
            <w:r w:rsidRPr="000D0F09">
              <w:rPr>
                <w:rFonts w:ascii="Arial" w:hAnsi="Arial"/>
                <w:b/>
                <w:szCs w:val="22"/>
              </w:rPr>
              <w:t>Assessed by:</w:t>
            </w:r>
          </w:p>
        </w:tc>
      </w:tr>
      <w:bookmarkEnd w:id="2"/>
      <w:tr w:rsidR="003F0241" w:rsidRPr="009D0E2A" w14:paraId="1F130F93" w14:textId="77777777" w:rsidTr="54646BEF">
        <w:trPr>
          <w:trHeight w:val="467"/>
        </w:trPr>
        <w:tc>
          <w:tcPr>
            <w:tcW w:w="5778" w:type="dxa"/>
          </w:tcPr>
          <w:p w14:paraId="5DC10F30" w14:textId="3BB76533" w:rsidR="003F0241" w:rsidRPr="009D0E2A" w:rsidRDefault="003F0241" w:rsidP="009D0E2A">
            <w:pPr>
              <w:spacing w:before="40" w:after="120"/>
              <w:rPr>
                <w:rFonts w:ascii="Arial" w:hAnsi="Arial" w:cs="Arial"/>
                <w:i/>
                <w:iCs/>
                <w:color w:val="A6A6A6" w:themeColor="background1" w:themeShade="A6"/>
                <w:szCs w:val="22"/>
              </w:rPr>
            </w:pPr>
          </w:p>
        </w:tc>
        <w:tc>
          <w:tcPr>
            <w:tcW w:w="1984" w:type="dxa"/>
          </w:tcPr>
          <w:p w14:paraId="1587598F" w14:textId="2261496B" w:rsidR="003F0241" w:rsidRPr="009D0E2A" w:rsidRDefault="003F0241" w:rsidP="009D0E2A">
            <w:pPr>
              <w:spacing w:before="40" w:after="120"/>
              <w:rPr>
                <w:rFonts w:ascii="Arial" w:hAnsi="Arial" w:cs="Arial"/>
                <w:i/>
                <w:iCs/>
                <w:color w:val="A6A6A6" w:themeColor="background1" w:themeShade="A6"/>
                <w:szCs w:val="22"/>
              </w:rPr>
            </w:pPr>
            <w:r w:rsidRPr="009D0E2A">
              <w:rPr>
                <w:rFonts w:ascii="Arial" w:hAnsi="Arial" w:cs="Arial"/>
                <w:i/>
                <w:iCs/>
                <w:color w:val="A6A6A6" w:themeColor="background1" w:themeShade="A6"/>
                <w:szCs w:val="22"/>
              </w:rPr>
              <w:t>Essential / Desirable</w:t>
            </w:r>
          </w:p>
        </w:tc>
        <w:tc>
          <w:tcPr>
            <w:tcW w:w="1985" w:type="dxa"/>
          </w:tcPr>
          <w:p w14:paraId="44918E76" w14:textId="426029FD" w:rsidR="003F0241" w:rsidRPr="009D0E2A" w:rsidRDefault="003F0241" w:rsidP="009D0E2A">
            <w:pPr>
              <w:spacing w:before="40" w:after="120"/>
              <w:rPr>
                <w:rFonts w:ascii="Arial" w:hAnsi="Arial" w:cs="Arial"/>
                <w:i/>
                <w:iCs/>
                <w:color w:val="A6A6A6" w:themeColor="background1" w:themeShade="A6"/>
                <w:szCs w:val="22"/>
              </w:rPr>
            </w:pPr>
            <w:r w:rsidRPr="009D0E2A">
              <w:rPr>
                <w:rFonts w:ascii="Arial" w:hAnsi="Arial" w:cs="Arial"/>
                <w:i/>
                <w:iCs/>
                <w:color w:val="A6A6A6" w:themeColor="background1" w:themeShade="A6"/>
                <w:szCs w:val="22"/>
              </w:rPr>
              <w:t>Application / Interview / Test / Presentation</w:t>
            </w:r>
          </w:p>
        </w:tc>
      </w:tr>
      <w:tr w:rsidR="00C26101" w:rsidRPr="00C26101" w14:paraId="4DE5E0B7" w14:textId="77777777" w:rsidTr="54646BEF">
        <w:trPr>
          <w:trHeight w:val="467"/>
        </w:trPr>
        <w:tc>
          <w:tcPr>
            <w:tcW w:w="5778" w:type="dxa"/>
          </w:tcPr>
          <w:p w14:paraId="1CEECD2E" w14:textId="1A5F4B35" w:rsidR="00C26101" w:rsidRPr="00C26101" w:rsidRDefault="00BA2F78" w:rsidP="005702D1">
            <w:pPr>
              <w:spacing w:before="40" w:after="120"/>
              <w:rPr>
                <w:rFonts w:ascii="Arial" w:hAnsi="Arial" w:cs="Arial"/>
                <w:szCs w:val="22"/>
              </w:rPr>
            </w:pPr>
            <w:r>
              <w:rPr>
                <w:rFonts w:ascii="Arial" w:hAnsi="Arial" w:cs="Arial"/>
                <w:szCs w:val="22"/>
              </w:rPr>
              <w:t>A good honours degree or equivalent</w:t>
            </w:r>
          </w:p>
        </w:tc>
        <w:tc>
          <w:tcPr>
            <w:tcW w:w="1984" w:type="dxa"/>
          </w:tcPr>
          <w:p w14:paraId="10422A71" w14:textId="0ED6F883" w:rsidR="00C26101" w:rsidRPr="00C26101" w:rsidRDefault="00BA2F78" w:rsidP="00C26101">
            <w:pPr>
              <w:spacing w:before="40" w:after="120"/>
              <w:rPr>
                <w:rFonts w:ascii="Arial" w:hAnsi="Arial" w:cs="Arial"/>
                <w:szCs w:val="22"/>
              </w:rPr>
            </w:pPr>
            <w:r>
              <w:rPr>
                <w:rFonts w:ascii="Arial" w:hAnsi="Arial" w:cs="Arial"/>
                <w:szCs w:val="22"/>
              </w:rPr>
              <w:t>E</w:t>
            </w:r>
          </w:p>
        </w:tc>
        <w:tc>
          <w:tcPr>
            <w:tcW w:w="1985" w:type="dxa"/>
          </w:tcPr>
          <w:p w14:paraId="5562E487" w14:textId="249DCA40" w:rsidR="00C26101" w:rsidRPr="00C26101" w:rsidRDefault="00BA2F78" w:rsidP="00C26101">
            <w:pPr>
              <w:spacing w:before="40" w:after="120"/>
              <w:rPr>
                <w:rFonts w:ascii="Arial" w:hAnsi="Arial" w:cs="Arial"/>
                <w:szCs w:val="22"/>
              </w:rPr>
            </w:pPr>
            <w:r>
              <w:rPr>
                <w:rFonts w:ascii="Arial" w:hAnsi="Arial" w:cs="Arial"/>
                <w:szCs w:val="22"/>
              </w:rPr>
              <w:t>A</w:t>
            </w:r>
          </w:p>
        </w:tc>
      </w:tr>
      <w:tr w:rsidR="00C26101" w:rsidRPr="00C26101" w14:paraId="247EAA10" w14:textId="77777777" w:rsidTr="54646BEF">
        <w:trPr>
          <w:trHeight w:val="467"/>
        </w:trPr>
        <w:tc>
          <w:tcPr>
            <w:tcW w:w="5778" w:type="dxa"/>
          </w:tcPr>
          <w:p w14:paraId="06EAA5E0" w14:textId="05415840" w:rsidR="00C26101" w:rsidRPr="00C26101" w:rsidRDefault="00BA2F78" w:rsidP="005702D1">
            <w:pPr>
              <w:spacing w:before="40" w:after="120"/>
              <w:rPr>
                <w:rFonts w:ascii="Arial" w:hAnsi="Arial" w:cs="Arial"/>
                <w:szCs w:val="22"/>
              </w:rPr>
            </w:pPr>
            <w:r w:rsidRPr="00FD5809">
              <w:rPr>
                <w:rFonts w:ascii="Arial" w:eastAsia="Calibri" w:hAnsi="Arial"/>
                <w:szCs w:val="22"/>
                <w:lang w:eastAsia="en-US"/>
              </w:rPr>
              <w:t xml:space="preserve">Evidence of </w:t>
            </w:r>
            <w:r>
              <w:rPr>
                <w:rFonts w:ascii="Arial" w:eastAsia="Calibri" w:hAnsi="Arial"/>
                <w:szCs w:val="22"/>
                <w:lang w:eastAsia="en-US"/>
              </w:rPr>
              <w:t>engagement with</w:t>
            </w:r>
            <w:r w:rsidRPr="00FD5809">
              <w:rPr>
                <w:rFonts w:ascii="Arial" w:eastAsia="Calibri" w:hAnsi="Arial"/>
                <w:szCs w:val="22"/>
                <w:lang w:eastAsia="en-US"/>
              </w:rPr>
              <w:t xml:space="preserve"> </w:t>
            </w:r>
            <w:r>
              <w:rPr>
                <w:rFonts w:ascii="Arial" w:eastAsia="Calibri" w:hAnsi="Arial"/>
                <w:szCs w:val="22"/>
                <w:lang w:eastAsia="en-US"/>
              </w:rPr>
              <w:t>continuing</w:t>
            </w:r>
            <w:r w:rsidRPr="00FD5809">
              <w:rPr>
                <w:rFonts w:ascii="Arial" w:eastAsia="Calibri" w:hAnsi="Arial"/>
                <w:szCs w:val="22"/>
                <w:lang w:eastAsia="en-US"/>
              </w:rPr>
              <w:t xml:space="preserve"> development</w:t>
            </w:r>
            <w:r>
              <w:rPr>
                <w:rFonts w:ascii="Arial" w:eastAsia="Calibri" w:hAnsi="Arial"/>
                <w:szCs w:val="22"/>
                <w:lang w:eastAsia="en-US"/>
              </w:rPr>
              <w:t xml:space="preserve"> in an aspect of professional support</w:t>
            </w:r>
          </w:p>
        </w:tc>
        <w:tc>
          <w:tcPr>
            <w:tcW w:w="1984" w:type="dxa"/>
          </w:tcPr>
          <w:p w14:paraId="72EA2A3C" w14:textId="35D8A685" w:rsidR="00C26101" w:rsidRPr="00C26101" w:rsidRDefault="00BA2F78" w:rsidP="00C26101">
            <w:pPr>
              <w:spacing w:before="40" w:after="120"/>
              <w:rPr>
                <w:rFonts w:ascii="Arial" w:hAnsi="Arial" w:cs="Arial"/>
                <w:szCs w:val="22"/>
              </w:rPr>
            </w:pPr>
            <w:r>
              <w:rPr>
                <w:rFonts w:ascii="Arial" w:hAnsi="Arial" w:cs="Arial"/>
                <w:szCs w:val="22"/>
              </w:rPr>
              <w:t>E</w:t>
            </w:r>
          </w:p>
        </w:tc>
        <w:tc>
          <w:tcPr>
            <w:tcW w:w="1985" w:type="dxa"/>
          </w:tcPr>
          <w:p w14:paraId="1C6331EA" w14:textId="63E435C6" w:rsidR="00C26101" w:rsidRPr="00C26101" w:rsidRDefault="00BA2F78" w:rsidP="00C26101">
            <w:pPr>
              <w:spacing w:before="40" w:after="120"/>
              <w:rPr>
                <w:rFonts w:ascii="Arial" w:hAnsi="Arial" w:cs="Arial"/>
                <w:szCs w:val="22"/>
              </w:rPr>
            </w:pPr>
            <w:r>
              <w:rPr>
                <w:rFonts w:ascii="Arial" w:hAnsi="Arial" w:cs="Arial"/>
                <w:szCs w:val="22"/>
              </w:rPr>
              <w:t>A</w:t>
            </w:r>
          </w:p>
        </w:tc>
      </w:tr>
      <w:tr w:rsidR="00C26101" w:rsidRPr="00C26101" w14:paraId="63C5E9F6" w14:textId="77777777" w:rsidTr="54646BEF">
        <w:trPr>
          <w:trHeight w:val="467"/>
        </w:trPr>
        <w:tc>
          <w:tcPr>
            <w:tcW w:w="5778" w:type="dxa"/>
          </w:tcPr>
          <w:p w14:paraId="2A4EE94D" w14:textId="6D0CD44A" w:rsidR="00C26101" w:rsidRPr="00C26101" w:rsidRDefault="00C26101" w:rsidP="54646BEF">
            <w:pPr>
              <w:spacing w:before="40" w:after="120"/>
              <w:rPr>
                <w:rFonts w:ascii="Arial" w:hAnsi="Arial" w:cs="Arial"/>
              </w:rPr>
            </w:pPr>
            <w:r w:rsidRPr="54646BEF">
              <w:rPr>
                <w:rFonts w:ascii="Arial" w:hAnsi="Arial" w:cs="Arial"/>
              </w:rPr>
              <w:fldChar w:fldCharType="begin">
                <w:ffData>
                  <w:name w:val="Text4"/>
                  <w:enabled/>
                  <w:calcOnExit w:val="0"/>
                  <w:textInput/>
                </w:ffData>
              </w:fldChar>
            </w:r>
            <w:r w:rsidRPr="54646BEF">
              <w:rPr>
                <w:rFonts w:ascii="Arial" w:hAnsi="Arial" w:cs="Arial"/>
              </w:rPr>
              <w:instrText xml:space="preserve"> FORMTEXT </w:instrText>
            </w:r>
            <w:r w:rsidRPr="54646BEF">
              <w:rPr>
                <w:rFonts w:ascii="Arial" w:hAnsi="Arial" w:cs="Arial"/>
              </w:rPr>
            </w:r>
            <w:r w:rsidRPr="54646BEF">
              <w:rPr>
                <w:rFonts w:ascii="Arial" w:hAnsi="Arial" w:cs="Arial"/>
              </w:rPr>
              <w:fldChar w:fldCharType="separate"/>
            </w:r>
            <w:r w:rsidR="66B237DA" w:rsidRPr="54646BEF">
              <w:rPr>
                <w:rFonts w:ascii="Arial" w:hAnsi="Arial" w:cs="Arial"/>
              </w:rPr>
              <w:t>E</w:t>
            </w:r>
            <w:r w:rsidRPr="54646BEF">
              <w:rPr>
                <w:rFonts w:ascii="Arial" w:hAnsi="Arial" w:cs="Arial"/>
              </w:rPr>
              <w:fldChar w:fldCharType="end"/>
            </w:r>
            <w:r w:rsidR="66B237DA" w:rsidRPr="54646BEF">
              <w:rPr>
                <w:rFonts w:ascii="Arial" w:hAnsi="Arial" w:cs="Arial"/>
              </w:rPr>
              <w:t>xperience of working in a research office or in a financial role</w:t>
            </w:r>
          </w:p>
        </w:tc>
        <w:tc>
          <w:tcPr>
            <w:tcW w:w="1984" w:type="dxa"/>
          </w:tcPr>
          <w:p w14:paraId="3058FF5F" w14:textId="77777777" w:rsidR="00C26101" w:rsidRPr="00C26101" w:rsidRDefault="00C26101" w:rsidP="54646BEF">
            <w:pPr>
              <w:spacing w:before="40" w:after="120"/>
              <w:rPr>
                <w:rFonts w:ascii="Arial" w:hAnsi="Arial" w:cs="Arial"/>
              </w:rPr>
            </w:pPr>
            <w:r w:rsidRPr="54646BEF">
              <w:rPr>
                <w:rFonts w:ascii="Arial" w:hAnsi="Arial" w:cs="Arial"/>
              </w:rPr>
              <w:fldChar w:fldCharType="begin">
                <w:ffData>
                  <w:name w:val="Text7"/>
                  <w:enabled/>
                  <w:calcOnExit w:val="0"/>
                  <w:textInput/>
                </w:ffData>
              </w:fldChar>
            </w:r>
            <w:r w:rsidRPr="54646BEF">
              <w:rPr>
                <w:rFonts w:ascii="Arial" w:hAnsi="Arial" w:cs="Arial"/>
              </w:rPr>
              <w:instrText xml:space="preserve"> FORMTEXT </w:instrText>
            </w:r>
            <w:r w:rsidRPr="54646BEF">
              <w:rPr>
                <w:rFonts w:ascii="Arial" w:hAnsi="Arial" w:cs="Arial"/>
              </w:rPr>
            </w:r>
            <w:r w:rsidRPr="54646BEF">
              <w:rPr>
                <w:rFonts w:ascii="Arial" w:hAnsi="Arial" w:cs="Arial"/>
              </w:rPr>
              <w:fldChar w:fldCharType="separate"/>
            </w:r>
            <w:r w:rsidR="66B237DA" w:rsidRPr="54646BEF">
              <w:rPr>
                <w:rFonts w:ascii="Arial" w:hAnsi="Arial" w:cs="Arial"/>
              </w:rPr>
              <w:t>E</w:t>
            </w:r>
            <w:r w:rsidRPr="54646BEF">
              <w:rPr>
                <w:rFonts w:ascii="Arial" w:hAnsi="Arial" w:cs="Arial"/>
              </w:rPr>
              <w:fldChar w:fldCharType="end"/>
            </w:r>
          </w:p>
        </w:tc>
        <w:tc>
          <w:tcPr>
            <w:tcW w:w="1985" w:type="dxa"/>
          </w:tcPr>
          <w:p w14:paraId="6149B587" w14:textId="77777777" w:rsidR="00C26101" w:rsidRPr="00C26101" w:rsidRDefault="00C26101" w:rsidP="54646BEF">
            <w:pPr>
              <w:spacing w:before="40" w:after="120"/>
              <w:rPr>
                <w:rFonts w:ascii="Arial" w:hAnsi="Arial" w:cs="Arial"/>
              </w:rPr>
            </w:pPr>
            <w:r w:rsidRPr="54646BEF">
              <w:rPr>
                <w:rFonts w:ascii="Arial" w:hAnsi="Arial" w:cs="Arial"/>
              </w:rPr>
              <w:fldChar w:fldCharType="begin">
                <w:ffData>
                  <w:name w:val="Text10"/>
                  <w:enabled/>
                  <w:calcOnExit w:val="0"/>
                  <w:textInput/>
                </w:ffData>
              </w:fldChar>
            </w:r>
            <w:r w:rsidRPr="54646BEF">
              <w:rPr>
                <w:rFonts w:ascii="Arial" w:hAnsi="Arial" w:cs="Arial"/>
              </w:rPr>
              <w:instrText xml:space="preserve"> FORMTEXT </w:instrText>
            </w:r>
            <w:r w:rsidRPr="54646BEF">
              <w:rPr>
                <w:rFonts w:ascii="Arial" w:hAnsi="Arial" w:cs="Arial"/>
              </w:rPr>
            </w:r>
            <w:r w:rsidRPr="54646BEF">
              <w:rPr>
                <w:rFonts w:ascii="Arial" w:hAnsi="Arial" w:cs="Arial"/>
              </w:rPr>
              <w:fldChar w:fldCharType="separate"/>
            </w:r>
            <w:r w:rsidR="66B237DA" w:rsidRPr="54646BEF">
              <w:rPr>
                <w:rFonts w:ascii="Arial" w:hAnsi="Arial" w:cs="Arial"/>
              </w:rPr>
              <w:t>A</w:t>
            </w:r>
            <w:r w:rsidRPr="54646BEF">
              <w:rPr>
                <w:rFonts w:ascii="Arial" w:hAnsi="Arial" w:cs="Arial"/>
              </w:rPr>
              <w:fldChar w:fldCharType="end"/>
            </w:r>
          </w:p>
        </w:tc>
      </w:tr>
    </w:tbl>
    <w:p w14:paraId="0F5E399B" w14:textId="767241F6" w:rsidR="000D0F09" w:rsidRPr="000D0F09" w:rsidRDefault="000D0F09" w:rsidP="000D0F09">
      <w:pPr>
        <w:pStyle w:val="Heading2"/>
      </w:pPr>
      <w:r>
        <w:t xml:space="preserve">Knowledge &amp; Experience </w:t>
      </w:r>
    </w:p>
    <w:p w14:paraId="7E60292C" w14:textId="4A187817" w:rsidR="003F0241" w:rsidRDefault="003F0241" w:rsidP="000D0F09">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16E7D66B" w14:textId="77777777" w:rsidTr="00D60BA1">
        <w:tc>
          <w:tcPr>
            <w:tcW w:w="5778" w:type="dxa"/>
          </w:tcPr>
          <w:p w14:paraId="75FFDDB6"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3E99922"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D418DC0" w14:textId="5AA68C30"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3F0241" w:rsidRPr="009D0E2A" w14:paraId="61E87D46" w14:textId="77777777" w:rsidTr="00D60BA1">
        <w:trPr>
          <w:trHeight w:val="467"/>
        </w:trPr>
        <w:tc>
          <w:tcPr>
            <w:tcW w:w="5778" w:type="dxa"/>
          </w:tcPr>
          <w:p w14:paraId="57198E47" w14:textId="1C2689AF" w:rsidR="003F0241" w:rsidRPr="009D0E2A" w:rsidRDefault="003F0241" w:rsidP="009D0E2A">
            <w:pPr>
              <w:spacing w:before="40" w:after="120"/>
              <w:rPr>
                <w:rFonts w:ascii="Arial" w:hAnsi="Arial" w:cs="Arial"/>
                <w:i/>
                <w:color w:val="A6A6A6" w:themeColor="background1" w:themeShade="A6"/>
                <w:szCs w:val="22"/>
              </w:rPr>
            </w:pPr>
          </w:p>
        </w:tc>
        <w:tc>
          <w:tcPr>
            <w:tcW w:w="1984" w:type="dxa"/>
          </w:tcPr>
          <w:p w14:paraId="0A74179B" w14:textId="77777777" w:rsidR="003F0241" w:rsidRPr="009D0E2A" w:rsidRDefault="003F0241" w:rsidP="009D0E2A">
            <w:pPr>
              <w:spacing w:before="40" w:after="120"/>
              <w:rPr>
                <w:rFonts w:ascii="Arial" w:hAnsi="Arial" w:cs="Arial"/>
                <w:i/>
                <w:color w:val="A6A6A6" w:themeColor="background1" w:themeShade="A6"/>
                <w:szCs w:val="22"/>
              </w:rPr>
            </w:pPr>
            <w:r w:rsidRPr="009D0E2A">
              <w:rPr>
                <w:rFonts w:ascii="Arial" w:hAnsi="Arial" w:cs="Arial"/>
                <w:i/>
                <w:color w:val="A6A6A6" w:themeColor="background1" w:themeShade="A6"/>
                <w:szCs w:val="22"/>
              </w:rPr>
              <w:t>Essential / Desirable</w:t>
            </w:r>
          </w:p>
        </w:tc>
        <w:tc>
          <w:tcPr>
            <w:tcW w:w="1985" w:type="dxa"/>
          </w:tcPr>
          <w:p w14:paraId="22BA58AC" w14:textId="77777777" w:rsidR="003F0241" w:rsidRPr="009D0E2A" w:rsidRDefault="003F0241" w:rsidP="009D0E2A">
            <w:pPr>
              <w:spacing w:before="40" w:after="120"/>
              <w:rPr>
                <w:rFonts w:ascii="Arial" w:hAnsi="Arial" w:cs="Arial"/>
                <w:i/>
                <w:color w:val="A6A6A6" w:themeColor="background1" w:themeShade="A6"/>
                <w:szCs w:val="22"/>
              </w:rPr>
            </w:pPr>
            <w:r w:rsidRPr="009D0E2A">
              <w:rPr>
                <w:rFonts w:ascii="Arial" w:hAnsi="Arial" w:cs="Arial"/>
                <w:i/>
                <w:color w:val="A6A6A6" w:themeColor="background1" w:themeShade="A6"/>
                <w:szCs w:val="22"/>
              </w:rPr>
              <w:t>Application / Interview / Test / Presentation</w:t>
            </w:r>
          </w:p>
        </w:tc>
      </w:tr>
      <w:tr w:rsidR="00747D8B" w:rsidRPr="00C26101" w14:paraId="47925B41" w14:textId="77777777" w:rsidTr="00D60BA1">
        <w:trPr>
          <w:trHeight w:val="467"/>
        </w:trPr>
        <w:tc>
          <w:tcPr>
            <w:tcW w:w="5778" w:type="dxa"/>
          </w:tcPr>
          <w:p w14:paraId="61B8727A" w14:textId="77777777" w:rsidR="00747D8B" w:rsidRDefault="00747D8B" w:rsidP="00747D8B">
            <w:pPr>
              <w:rPr>
                <w:rFonts w:ascii="Arial" w:hAnsi="Arial"/>
              </w:rPr>
            </w:pPr>
            <w:bookmarkStart w:id="3" w:name="_Hlk81321202"/>
            <w:r>
              <w:rPr>
                <w:rFonts w:ascii="Arial" w:hAnsi="Arial"/>
              </w:rPr>
              <w:t>Advanced</w:t>
            </w:r>
            <w:r w:rsidRPr="006A7B93">
              <w:rPr>
                <w:rFonts w:ascii="Arial" w:hAnsi="Arial"/>
              </w:rPr>
              <w:t xml:space="preserve"> </w:t>
            </w:r>
            <w:r>
              <w:rPr>
                <w:rFonts w:ascii="Arial" w:hAnsi="Arial"/>
              </w:rPr>
              <w:t>and comprehensive experience of working</w:t>
            </w:r>
            <w:r w:rsidRPr="006A7B93">
              <w:rPr>
                <w:rFonts w:ascii="Arial" w:hAnsi="Arial"/>
              </w:rPr>
              <w:t xml:space="preserve"> with Microsoft Office applications (Word, Excel, Access </w:t>
            </w:r>
            <w:r w:rsidRPr="006A7B93">
              <w:rPr>
                <w:rFonts w:ascii="Arial" w:hAnsi="Arial"/>
                <w:i/>
              </w:rPr>
              <w:t>etc</w:t>
            </w:r>
            <w:r w:rsidRPr="006A7B93">
              <w:rPr>
                <w:rFonts w:ascii="Arial" w:hAnsi="Arial"/>
              </w:rPr>
              <w:t>)</w:t>
            </w:r>
          </w:p>
          <w:p w14:paraId="2F1AC883" w14:textId="04C0C599" w:rsidR="00747D8B" w:rsidRPr="00C26101" w:rsidRDefault="00747D8B" w:rsidP="00747D8B">
            <w:pPr>
              <w:spacing w:before="40" w:after="120"/>
              <w:rPr>
                <w:rFonts w:ascii="Arial" w:hAnsi="Arial" w:cs="Arial"/>
                <w:szCs w:val="22"/>
              </w:rPr>
            </w:pPr>
          </w:p>
        </w:tc>
        <w:tc>
          <w:tcPr>
            <w:tcW w:w="1984" w:type="dxa"/>
          </w:tcPr>
          <w:p w14:paraId="318B1A83" w14:textId="1B52951E" w:rsidR="00747D8B" w:rsidRPr="00C26101" w:rsidRDefault="00747D8B" w:rsidP="00747D8B">
            <w:pPr>
              <w:spacing w:before="40" w:after="120"/>
              <w:jc w:val="center"/>
              <w:rPr>
                <w:rFonts w:ascii="Arial" w:hAnsi="Arial" w:cs="Arial"/>
                <w:szCs w:val="22"/>
              </w:rPr>
            </w:pPr>
            <w:r>
              <w:rPr>
                <w:rFonts w:ascii="Arial" w:hAnsi="Arial" w:cs="Arial"/>
                <w:szCs w:val="22"/>
              </w:rPr>
              <w:t>E</w:t>
            </w:r>
          </w:p>
        </w:tc>
        <w:tc>
          <w:tcPr>
            <w:tcW w:w="1985" w:type="dxa"/>
          </w:tcPr>
          <w:p w14:paraId="4084F406" w14:textId="48314D6C" w:rsidR="00747D8B" w:rsidRPr="00C26101" w:rsidRDefault="00747D8B" w:rsidP="00747D8B">
            <w:pPr>
              <w:spacing w:before="40" w:after="120"/>
              <w:jc w:val="center"/>
              <w:rPr>
                <w:rFonts w:ascii="Arial" w:hAnsi="Arial" w:cs="Arial"/>
                <w:szCs w:val="22"/>
              </w:rPr>
            </w:pPr>
            <w:r>
              <w:rPr>
                <w:rFonts w:ascii="Arial" w:hAnsi="Arial" w:cs="Arial"/>
                <w:szCs w:val="22"/>
              </w:rPr>
              <w:t>A, I</w:t>
            </w:r>
          </w:p>
        </w:tc>
      </w:tr>
      <w:tr w:rsidR="00747D8B" w:rsidRPr="00C26101" w14:paraId="68B38BAE" w14:textId="77777777" w:rsidTr="00D60BA1">
        <w:trPr>
          <w:trHeight w:val="467"/>
        </w:trPr>
        <w:tc>
          <w:tcPr>
            <w:tcW w:w="5778" w:type="dxa"/>
          </w:tcPr>
          <w:p w14:paraId="7C0C9080" w14:textId="77777777" w:rsidR="00747D8B" w:rsidRDefault="00747D8B" w:rsidP="00747D8B">
            <w:pPr>
              <w:rPr>
                <w:rFonts w:ascii="Arial" w:hAnsi="Arial"/>
              </w:rPr>
            </w:pPr>
            <w:r w:rsidRPr="006A7B93">
              <w:rPr>
                <w:rFonts w:ascii="Arial" w:hAnsi="Arial"/>
              </w:rPr>
              <w:t xml:space="preserve">Experience in </w:t>
            </w:r>
            <w:r>
              <w:rPr>
                <w:rFonts w:ascii="Arial" w:hAnsi="Arial"/>
              </w:rPr>
              <w:t xml:space="preserve">the </w:t>
            </w:r>
            <w:r w:rsidRPr="006A7B93">
              <w:rPr>
                <w:rFonts w:ascii="Arial" w:hAnsi="Arial"/>
              </w:rPr>
              <w:t>develop</w:t>
            </w:r>
            <w:r>
              <w:rPr>
                <w:rFonts w:ascii="Arial" w:hAnsi="Arial"/>
              </w:rPr>
              <w:t>ment</w:t>
            </w:r>
            <w:r w:rsidRPr="006A7B93">
              <w:rPr>
                <w:rFonts w:ascii="Arial" w:hAnsi="Arial"/>
              </w:rPr>
              <w:t>, enhanc</w:t>
            </w:r>
            <w:r>
              <w:rPr>
                <w:rFonts w:ascii="Arial" w:hAnsi="Arial"/>
              </w:rPr>
              <w:t>ement</w:t>
            </w:r>
            <w:r w:rsidRPr="006A7B93">
              <w:rPr>
                <w:rFonts w:ascii="Arial" w:hAnsi="Arial"/>
              </w:rPr>
              <w:t xml:space="preserve"> and document</w:t>
            </w:r>
            <w:r>
              <w:rPr>
                <w:rFonts w:ascii="Arial" w:hAnsi="Arial"/>
              </w:rPr>
              <w:t xml:space="preserve">ation of </w:t>
            </w:r>
            <w:r w:rsidRPr="006A7B93">
              <w:rPr>
                <w:rFonts w:ascii="Arial" w:hAnsi="Arial"/>
              </w:rPr>
              <w:t>complex administrative systems and procedures</w:t>
            </w:r>
            <w:r>
              <w:rPr>
                <w:rFonts w:ascii="Arial" w:hAnsi="Arial"/>
              </w:rPr>
              <w:t xml:space="preserve"> suited to the requirements of the post</w:t>
            </w:r>
          </w:p>
          <w:p w14:paraId="54C3949E" w14:textId="6FF6CEC9" w:rsidR="00747D8B" w:rsidRPr="00C26101" w:rsidRDefault="00747D8B" w:rsidP="00747D8B">
            <w:pPr>
              <w:spacing w:before="40" w:after="120"/>
              <w:rPr>
                <w:rFonts w:ascii="Arial" w:hAnsi="Arial" w:cs="Arial"/>
                <w:szCs w:val="22"/>
              </w:rPr>
            </w:pPr>
          </w:p>
        </w:tc>
        <w:tc>
          <w:tcPr>
            <w:tcW w:w="1984" w:type="dxa"/>
          </w:tcPr>
          <w:p w14:paraId="6E296097" w14:textId="49B75923" w:rsidR="00747D8B" w:rsidRPr="00C26101" w:rsidRDefault="00747D8B" w:rsidP="00747D8B">
            <w:pPr>
              <w:spacing w:before="40" w:after="120"/>
              <w:jc w:val="center"/>
              <w:rPr>
                <w:rFonts w:ascii="Arial" w:hAnsi="Arial" w:cs="Arial"/>
                <w:szCs w:val="22"/>
              </w:rPr>
            </w:pPr>
            <w:r>
              <w:rPr>
                <w:rFonts w:ascii="Arial" w:hAnsi="Arial" w:cs="Arial"/>
                <w:szCs w:val="22"/>
              </w:rPr>
              <w:t>E</w:t>
            </w:r>
          </w:p>
        </w:tc>
        <w:tc>
          <w:tcPr>
            <w:tcW w:w="1985" w:type="dxa"/>
          </w:tcPr>
          <w:p w14:paraId="446B6FF9" w14:textId="74D2538A" w:rsidR="00747D8B" w:rsidRPr="00C26101" w:rsidRDefault="00747D8B" w:rsidP="00747D8B">
            <w:pPr>
              <w:spacing w:before="40" w:after="120"/>
              <w:jc w:val="center"/>
              <w:rPr>
                <w:rFonts w:ascii="Arial" w:hAnsi="Arial" w:cs="Arial"/>
                <w:szCs w:val="22"/>
              </w:rPr>
            </w:pPr>
            <w:r>
              <w:rPr>
                <w:rFonts w:ascii="Arial" w:hAnsi="Arial" w:cs="Arial"/>
                <w:szCs w:val="22"/>
              </w:rPr>
              <w:t>A, I</w:t>
            </w:r>
          </w:p>
        </w:tc>
      </w:tr>
      <w:tr w:rsidR="00747D8B" w:rsidRPr="00C26101" w14:paraId="3A68B498" w14:textId="77777777" w:rsidTr="00D60BA1">
        <w:trPr>
          <w:trHeight w:val="467"/>
        </w:trPr>
        <w:tc>
          <w:tcPr>
            <w:tcW w:w="5778" w:type="dxa"/>
          </w:tcPr>
          <w:p w14:paraId="5AB3DBB9" w14:textId="77777777" w:rsidR="00747D8B" w:rsidRPr="006A7B93" w:rsidRDefault="00747D8B" w:rsidP="00747D8B">
            <w:pPr>
              <w:rPr>
                <w:rFonts w:ascii="Arial" w:hAnsi="Arial"/>
              </w:rPr>
            </w:pPr>
            <w:r w:rsidRPr="006A7B93">
              <w:rPr>
                <w:rFonts w:ascii="Arial" w:hAnsi="Arial"/>
              </w:rPr>
              <w:t xml:space="preserve">Experience of providing advice and guidance to academic and administrative colleagues at all levels in </w:t>
            </w:r>
            <w:r>
              <w:rPr>
                <w:rFonts w:ascii="Arial" w:hAnsi="Arial"/>
              </w:rPr>
              <w:t>a</w:t>
            </w:r>
            <w:r w:rsidRPr="006A7B93">
              <w:rPr>
                <w:rFonts w:ascii="Arial" w:hAnsi="Arial"/>
              </w:rPr>
              <w:t xml:space="preserve"> university</w:t>
            </w:r>
            <w:r>
              <w:rPr>
                <w:rFonts w:ascii="Arial" w:hAnsi="Arial"/>
              </w:rPr>
              <w:t xml:space="preserve"> or organisation of similar scale and complexity</w:t>
            </w:r>
          </w:p>
          <w:p w14:paraId="4B028573" w14:textId="09108B12" w:rsidR="00747D8B" w:rsidRPr="00C26101" w:rsidRDefault="00747D8B" w:rsidP="00747D8B">
            <w:pPr>
              <w:spacing w:before="40" w:after="120"/>
              <w:rPr>
                <w:rFonts w:ascii="Arial" w:hAnsi="Arial" w:cs="Arial"/>
                <w:szCs w:val="22"/>
              </w:rPr>
            </w:pPr>
          </w:p>
        </w:tc>
        <w:tc>
          <w:tcPr>
            <w:tcW w:w="1984" w:type="dxa"/>
          </w:tcPr>
          <w:p w14:paraId="3AC6748E" w14:textId="62AE2055" w:rsidR="00747D8B" w:rsidRPr="00C26101" w:rsidRDefault="00747D8B" w:rsidP="00747D8B">
            <w:pPr>
              <w:spacing w:before="40" w:after="120"/>
              <w:jc w:val="center"/>
              <w:rPr>
                <w:rFonts w:ascii="Arial" w:hAnsi="Arial" w:cs="Arial"/>
                <w:szCs w:val="22"/>
              </w:rPr>
            </w:pPr>
            <w:r>
              <w:rPr>
                <w:rFonts w:ascii="Arial" w:hAnsi="Arial" w:cs="Arial"/>
                <w:szCs w:val="22"/>
              </w:rPr>
              <w:t>D</w:t>
            </w:r>
          </w:p>
        </w:tc>
        <w:tc>
          <w:tcPr>
            <w:tcW w:w="1985" w:type="dxa"/>
          </w:tcPr>
          <w:p w14:paraId="6A723503" w14:textId="1938F432" w:rsidR="00747D8B" w:rsidRPr="00C26101" w:rsidRDefault="00747D8B" w:rsidP="00747D8B">
            <w:pPr>
              <w:spacing w:before="40" w:after="120"/>
              <w:jc w:val="center"/>
              <w:rPr>
                <w:rFonts w:ascii="Arial" w:hAnsi="Arial" w:cs="Arial"/>
                <w:szCs w:val="22"/>
              </w:rPr>
            </w:pPr>
            <w:r>
              <w:rPr>
                <w:rFonts w:ascii="Arial" w:hAnsi="Arial" w:cs="Arial"/>
                <w:szCs w:val="22"/>
              </w:rPr>
              <w:t>A, I</w:t>
            </w:r>
          </w:p>
        </w:tc>
      </w:tr>
    </w:tbl>
    <w:bookmarkEnd w:id="3"/>
    <w:p w14:paraId="101AE46B" w14:textId="57A9BDA3" w:rsidR="003F0241" w:rsidRDefault="003F0241" w:rsidP="003F0241">
      <w:pPr>
        <w:pStyle w:val="Heading2"/>
      </w:pPr>
      <w:r>
        <w:t>Skills &amp; Attributes</w:t>
      </w:r>
    </w:p>
    <w:p w14:paraId="541CF56B" w14:textId="1CB4CCA2" w:rsidR="003F0241" w:rsidRDefault="003F0241" w:rsidP="000D0F09">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08407902" w14:textId="77777777" w:rsidTr="00D60BA1">
        <w:tc>
          <w:tcPr>
            <w:tcW w:w="5778" w:type="dxa"/>
          </w:tcPr>
          <w:p w14:paraId="3A1CA227"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7857AC5"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247D198" w14:textId="330F5A87"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3F0241" w:rsidRPr="009D0E2A" w14:paraId="4E650C2E" w14:textId="77777777" w:rsidTr="00D60BA1">
        <w:trPr>
          <w:trHeight w:val="467"/>
        </w:trPr>
        <w:tc>
          <w:tcPr>
            <w:tcW w:w="5778" w:type="dxa"/>
          </w:tcPr>
          <w:p w14:paraId="364BEE60" w14:textId="391600B9" w:rsidR="003F0241" w:rsidRPr="009D0E2A" w:rsidRDefault="003F0241" w:rsidP="009D0E2A">
            <w:pPr>
              <w:spacing w:before="40" w:after="120"/>
              <w:rPr>
                <w:rFonts w:ascii="Arial" w:hAnsi="Arial" w:cs="Arial"/>
                <w:i/>
                <w:color w:val="A6A6A6" w:themeColor="background1" w:themeShade="A6"/>
                <w:szCs w:val="22"/>
              </w:rPr>
            </w:pPr>
          </w:p>
        </w:tc>
        <w:tc>
          <w:tcPr>
            <w:tcW w:w="1984" w:type="dxa"/>
          </w:tcPr>
          <w:p w14:paraId="1A04B0EB" w14:textId="77777777" w:rsidR="003F0241" w:rsidRPr="009D0E2A" w:rsidRDefault="003F0241" w:rsidP="009D0E2A">
            <w:pPr>
              <w:spacing w:before="40" w:after="120"/>
              <w:rPr>
                <w:rFonts w:ascii="Arial" w:hAnsi="Arial" w:cs="Arial"/>
                <w:i/>
                <w:color w:val="A6A6A6" w:themeColor="background1" w:themeShade="A6"/>
                <w:szCs w:val="22"/>
              </w:rPr>
            </w:pPr>
            <w:r w:rsidRPr="009D0E2A">
              <w:rPr>
                <w:rFonts w:ascii="Arial" w:hAnsi="Arial" w:cs="Arial"/>
                <w:i/>
                <w:color w:val="A6A6A6" w:themeColor="background1" w:themeShade="A6"/>
                <w:szCs w:val="22"/>
              </w:rPr>
              <w:t>Essential / Desirable</w:t>
            </w:r>
          </w:p>
        </w:tc>
        <w:tc>
          <w:tcPr>
            <w:tcW w:w="1985" w:type="dxa"/>
          </w:tcPr>
          <w:p w14:paraId="4103EB42" w14:textId="77777777" w:rsidR="003F0241" w:rsidRPr="009D0E2A" w:rsidRDefault="003F0241" w:rsidP="009D0E2A">
            <w:pPr>
              <w:spacing w:before="40" w:after="120"/>
              <w:rPr>
                <w:rFonts w:ascii="Arial" w:hAnsi="Arial" w:cs="Arial"/>
                <w:i/>
                <w:color w:val="A6A6A6" w:themeColor="background1" w:themeShade="A6"/>
                <w:szCs w:val="22"/>
              </w:rPr>
            </w:pPr>
            <w:r w:rsidRPr="009D0E2A">
              <w:rPr>
                <w:rFonts w:ascii="Arial" w:hAnsi="Arial" w:cs="Arial"/>
                <w:i/>
                <w:color w:val="A6A6A6" w:themeColor="background1" w:themeShade="A6"/>
                <w:szCs w:val="22"/>
              </w:rPr>
              <w:t>Application / Interview / Test / Presentation</w:t>
            </w:r>
          </w:p>
        </w:tc>
      </w:tr>
      <w:tr w:rsidR="00C26101" w:rsidRPr="00C26101" w14:paraId="487909DB" w14:textId="77777777" w:rsidTr="00D60BA1">
        <w:trPr>
          <w:trHeight w:val="467"/>
        </w:trPr>
        <w:tc>
          <w:tcPr>
            <w:tcW w:w="5778" w:type="dxa"/>
          </w:tcPr>
          <w:p w14:paraId="314C5D28" w14:textId="0AF0B59E" w:rsidR="00C26101" w:rsidRPr="00C26101" w:rsidRDefault="00037950" w:rsidP="005702D1">
            <w:pPr>
              <w:spacing w:before="40" w:after="120"/>
              <w:rPr>
                <w:rFonts w:ascii="Arial" w:hAnsi="Arial" w:cs="Arial"/>
                <w:iCs/>
                <w:szCs w:val="22"/>
              </w:rPr>
            </w:pPr>
            <w:r w:rsidRPr="00037950">
              <w:rPr>
                <w:rFonts w:ascii="Arial" w:hAnsi="Arial" w:cs="Arial"/>
                <w:iCs/>
                <w:szCs w:val="22"/>
              </w:rPr>
              <w:t>Personal commitment to equality and an understanding of what this means in practice.</w:t>
            </w:r>
          </w:p>
        </w:tc>
        <w:tc>
          <w:tcPr>
            <w:tcW w:w="1984" w:type="dxa"/>
          </w:tcPr>
          <w:p w14:paraId="599EA3D7" w14:textId="669B8E30" w:rsidR="00C26101" w:rsidRPr="00C26101" w:rsidRDefault="00037950" w:rsidP="00C26101">
            <w:pPr>
              <w:spacing w:before="40" w:after="120"/>
              <w:rPr>
                <w:rFonts w:ascii="Arial" w:hAnsi="Arial" w:cs="Arial"/>
                <w:iCs/>
                <w:szCs w:val="22"/>
              </w:rPr>
            </w:pPr>
            <w:r>
              <w:rPr>
                <w:rFonts w:ascii="Arial" w:hAnsi="Arial" w:cs="Arial"/>
                <w:iCs/>
                <w:szCs w:val="22"/>
              </w:rPr>
              <w:t>Essential</w:t>
            </w:r>
          </w:p>
        </w:tc>
        <w:tc>
          <w:tcPr>
            <w:tcW w:w="1985" w:type="dxa"/>
          </w:tcPr>
          <w:p w14:paraId="360066EB" w14:textId="264546B1" w:rsidR="00C26101" w:rsidRPr="00C26101" w:rsidRDefault="0081634C" w:rsidP="00C26101">
            <w:pPr>
              <w:spacing w:before="40" w:after="120"/>
              <w:rPr>
                <w:rFonts w:ascii="Arial" w:hAnsi="Arial" w:cs="Arial"/>
                <w:iCs/>
                <w:szCs w:val="22"/>
              </w:rPr>
            </w:pPr>
            <w:r>
              <w:rPr>
                <w:rFonts w:ascii="Arial" w:hAnsi="Arial" w:cs="Arial"/>
                <w:iCs/>
                <w:szCs w:val="22"/>
              </w:rPr>
              <w:t>Application / Interview</w:t>
            </w:r>
          </w:p>
        </w:tc>
      </w:tr>
      <w:tr w:rsidR="00C26101" w:rsidRPr="00C26101" w14:paraId="3775BF9F" w14:textId="77777777" w:rsidTr="00D60BA1">
        <w:trPr>
          <w:trHeight w:val="467"/>
        </w:trPr>
        <w:tc>
          <w:tcPr>
            <w:tcW w:w="5778" w:type="dxa"/>
          </w:tcPr>
          <w:p w14:paraId="2F1C264E" w14:textId="2DFFF680" w:rsidR="00BD2D24" w:rsidRDefault="00BD2D24" w:rsidP="00BD2D24">
            <w:pPr>
              <w:rPr>
                <w:rFonts w:ascii="Times New Roman" w:hAnsi="Times New Roman"/>
                <w:sz w:val="24"/>
              </w:rPr>
            </w:pPr>
            <w:r>
              <w:rPr>
                <w:rStyle w:val="normaltextrun"/>
                <w:rFonts w:ascii="Arial" w:hAnsi="Arial" w:cs="Arial"/>
                <w:color w:val="000000"/>
                <w:szCs w:val="22"/>
                <w:shd w:val="clear" w:color="auto" w:fill="FFFFFF"/>
              </w:rPr>
              <w:lastRenderedPageBreak/>
              <w:t>Ability to work independently, confidence to engage in discussions, ability to work across a range of teams and to support staff and students in an empathetic and inclusive manner. </w:t>
            </w:r>
            <w:r>
              <w:rPr>
                <w:rStyle w:val="eop"/>
                <w:rFonts w:ascii="Arial" w:hAnsi="Arial" w:cs="Arial"/>
                <w:color w:val="000000"/>
                <w:szCs w:val="22"/>
                <w:shd w:val="clear" w:color="auto" w:fill="FFFFFF"/>
              </w:rPr>
              <w:t> </w:t>
            </w:r>
          </w:p>
          <w:p w14:paraId="667BF125" w14:textId="6C73BCBA" w:rsidR="00C26101" w:rsidRPr="00C26101" w:rsidRDefault="00C26101" w:rsidP="005702D1">
            <w:pPr>
              <w:spacing w:before="40" w:after="120"/>
              <w:rPr>
                <w:rFonts w:ascii="Arial" w:hAnsi="Arial" w:cs="Arial"/>
                <w:iCs/>
                <w:szCs w:val="22"/>
              </w:rPr>
            </w:pPr>
          </w:p>
        </w:tc>
        <w:tc>
          <w:tcPr>
            <w:tcW w:w="1984" w:type="dxa"/>
          </w:tcPr>
          <w:p w14:paraId="3BDF096F" w14:textId="5A23E655" w:rsidR="00C26101" w:rsidRPr="00C26101" w:rsidRDefault="00BD2D24" w:rsidP="00C26101">
            <w:pPr>
              <w:spacing w:before="40" w:after="120"/>
              <w:rPr>
                <w:rFonts w:ascii="Arial" w:hAnsi="Arial" w:cs="Arial"/>
                <w:iCs/>
                <w:szCs w:val="22"/>
              </w:rPr>
            </w:pPr>
            <w:r>
              <w:rPr>
                <w:rFonts w:ascii="Arial" w:hAnsi="Arial" w:cs="Arial"/>
                <w:iCs/>
                <w:szCs w:val="22"/>
              </w:rPr>
              <w:t>E</w:t>
            </w:r>
          </w:p>
        </w:tc>
        <w:tc>
          <w:tcPr>
            <w:tcW w:w="1985" w:type="dxa"/>
          </w:tcPr>
          <w:p w14:paraId="7679BDDD" w14:textId="0FB28B3C" w:rsidR="00C26101" w:rsidRPr="00C26101" w:rsidRDefault="00BD2D24" w:rsidP="00C26101">
            <w:pPr>
              <w:spacing w:before="40" w:after="120"/>
              <w:rPr>
                <w:rFonts w:ascii="Arial" w:hAnsi="Arial" w:cs="Arial"/>
                <w:iCs/>
                <w:szCs w:val="22"/>
              </w:rPr>
            </w:pPr>
            <w:r>
              <w:rPr>
                <w:rFonts w:ascii="Arial" w:hAnsi="Arial" w:cs="Arial"/>
                <w:iCs/>
                <w:szCs w:val="22"/>
              </w:rPr>
              <w:t>A, I</w:t>
            </w:r>
          </w:p>
        </w:tc>
      </w:tr>
      <w:tr w:rsidR="00C26101" w:rsidRPr="00C26101" w14:paraId="7F7FC168" w14:textId="77777777" w:rsidTr="00D60BA1">
        <w:trPr>
          <w:trHeight w:val="467"/>
        </w:trPr>
        <w:tc>
          <w:tcPr>
            <w:tcW w:w="5778" w:type="dxa"/>
          </w:tcPr>
          <w:p w14:paraId="6C30B581" w14:textId="77777777" w:rsidR="00BD2D24" w:rsidRDefault="00BD2D24" w:rsidP="00BD2D24">
            <w:pPr>
              <w:rPr>
                <w:rFonts w:ascii="Times New Roman" w:hAnsi="Times New Roman"/>
                <w:sz w:val="24"/>
              </w:rPr>
            </w:pPr>
            <w:r>
              <w:rPr>
                <w:rStyle w:val="normaltextrun"/>
                <w:rFonts w:ascii="Arial" w:hAnsi="Arial" w:cs="Arial"/>
                <w:color w:val="000000"/>
                <w:szCs w:val="22"/>
                <w:shd w:val="clear" w:color="auto" w:fill="FFFFFF"/>
              </w:rPr>
              <w:t>Ability to think unilaterally whilst problem-solving</w:t>
            </w:r>
          </w:p>
          <w:p w14:paraId="3B4505D0" w14:textId="42F2804C" w:rsidR="00C26101" w:rsidRPr="00C26101" w:rsidRDefault="00C26101" w:rsidP="005702D1">
            <w:pPr>
              <w:spacing w:before="40" w:after="120"/>
              <w:rPr>
                <w:rFonts w:ascii="Arial" w:hAnsi="Arial" w:cs="Arial"/>
                <w:iCs/>
                <w:szCs w:val="22"/>
              </w:rPr>
            </w:pPr>
          </w:p>
        </w:tc>
        <w:tc>
          <w:tcPr>
            <w:tcW w:w="1984" w:type="dxa"/>
          </w:tcPr>
          <w:p w14:paraId="61FCC83D" w14:textId="03CD5671" w:rsidR="00C26101" w:rsidRPr="00C26101" w:rsidRDefault="00BD2D24" w:rsidP="00C26101">
            <w:pPr>
              <w:spacing w:before="40" w:after="120"/>
              <w:rPr>
                <w:rFonts w:ascii="Arial" w:hAnsi="Arial" w:cs="Arial"/>
                <w:iCs/>
                <w:szCs w:val="22"/>
              </w:rPr>
            </w:pPr>
            <w:r>
              <w:rPr>
                <w:rFonts w:ascii="Arial" w:hAnsi="Arial" w:cs="Arial"/>
                <w:iCs/>
                <w:szCs w:val="22"/>
              </w:rPr>
              <w:t>E</w:t>
            </w:r>
          </w:p>
        </w:tc>
        <w:tc>
          <w:tcPr>
            <w:tcW w:w="1985" w:type="dxa"/>
          </w:tcPr>
          <w:p w14:paraId="399AB788" w14:textId="59975352" w:rsidR="00C26101" w:rsidRPr="00C26101" w:rsidRDefault="00BD2D24" w:rsidP="00C26101">
            <w:pPr>
              <w:spacing w:before="40" w:after="120"/>
              <w:rPr>
                <w:rFonts w:ascii="Arial" w:hAnsi="Arial" w:cs="Arial"/>
                <w:iCs/>
                <w:szCs w:val="22"/>
              </w:rPr>
            </w:pPr>
            <w:r>
              <w:rPr>
                <w:rFonts w:ascii="Arial" w:hAnsi="Arial" w:cs="Arial"/>
                <w:iCs/>
                <w:szCs w:val="22"/>
              </w:rPr>
              <w:t>A, I</w:t>
            </w:r>
          </w:p>
        </w:tc>
      </w:tr>
      <w:tr w:rsidR="003A30F4" w:rsidRPr="00C26101" w14:paraId="0FA3F026" w14:textId="77777777" w:rsidTr="00D60BA1">
        <w:trPr>
          <w:trHeight w:val="467"/>
        </w:trPr>
        <w:tc>
          <w:tcPr>
            <w:tcW w:w="5778" w:type="dxa"/>
          </w:tcPr>
          <w:p w14:paraId="1F409F06" w14:textId="77777777" w:rsidR="003A30F4" w:rsidRDefault="003A30F4" w:rsidP="003A30F4">
            <w:pPr>
              <w:rPr>
                <w:rFonts w:ascii="Arial" w:hAnsi="Arial"/>
              </w:rPr>
            </w:pPr>
            <w:r>
              <w:rPr>
                <w:rFonts w:ascii="Arial" w:hAnsi="Arial"/>
              </w:rPr>
              <w:t>Excellent numeracy skills and the capacity to analyse and interpret quantitative and qualitative data</w:t>
            </w:r>
          </w:p>
          <w:p w14:paraId="7C36E79A" w14:textId="77777777" w:rsidR="003A30F4" w:rsidRDefault="003A30F4" w:rsidP="00BD2D24">
            <w:pPr>
              <w:rPr>
                <w:rStyle w:val="normaltextrun"/>
                <w:rFonts w:ascii="Arial" w:hAnsi="Arial" w:cs="Arial"/>
                <w:color w:val="000000"/>
                <w:szCs w:val="22"/>
                <w:shd w:val="clear" w:color="auto" w:fill="FFFFFF"/>
              </w:rPr>
            </w:pPr>
          </w:p>
        </w:tc>
        <w:tc>
          <w:tcPr>
            <w:tcW w:w="1984" w:type="dxa"/>
          </w:tcPr>
          <w:p w14:paraId="6160043E" w14:textId="7E29205D" w:rsidR="003A30F4" w:rsidRDefault="003A30F4" w:rsidP="00C26101">
            <w:pPr>
              <w:spacing w:before="40" w:after="120"/>
              <w:rPr>
                <w:rFonts w:ascii="Arial" w:hAnsi="Arial" w:cs="Arial"/>
                <w:iCs/>
                <w:szCs w:val="22"/>
              </w:rPr>
            </w:pPr>
            <w:r>
              <w:rPr>
                <w:rFonts w:ascii="Arial" w:hAnsi="Arial" w:cs="Arial"/>
                <w:iCs/>
                <w:szCs w:val="22"/>
              </w:rPr>
              <w:t>E</w:t>
            </w:r>
          </w:p>
        </w:tc>
        <w:tc>
          <w:tcPr>
            <w:tcW w:w="1985" w:type="dxa"/>
          </w:tcPr>
          <w:p w14:paraId="3B8F9DC2" w14:textId="1089DE36" w:rsidR="003A30F4" w:rsidRDefault="003A30F4" w:rsidP="00C26101">
            <w:pPr>
              <w:spacing w:before="40" w:after="120"/>
              <w:rPr>
                <w:rFonts w:ascii="Arial" w:hAnsi="Arial" w:cs="Arial"/>
                <w:iCs/>
                <w:szCs w:val="22"/>
              </w:rPr>
            </w:pPr>
            <w:r>
              <w:rPr>
                <w:rFonts w:ascii="Arial" w:hAnsi="Arial" w:cs="Arial"/>
                <w:iCs/>
                <w:szCs w:val="22"/>
              </w:rPr>
              <w:t>A, I</w:t>
            </w:r>
          </w:p>
        </w:tc>
      </w:tr>
    </w:tbl>
    <w:p w14:paraId="5DF4ADC4" w14:textId="0F1BA393" w:rsidR="003F0241" w:rsidRDefault="003F0241" w:rsidP="003F0241">
      <w:pPr>
        <w:pStyle w:val="Heading2"/>
      </w:pPr>
      <w:r>
        <w:t>The Leading in York St John Framework</w:t>
      </w:r>
    </w:p>
    <w:p w14:paraId="5BFB1A29" w14:textId="320CDCD6" w:rsidR="009D0E2A" w:rsidRDefault="009D0E2A" w:rsidP="003F0241">
      <w:pPr>
        <w:rPr>
          <w:rFonts w:ascii="Arial" w:hAnsi="Arial" w:cs="Arial"/>
          <w:sz w:val="20"/>
        </w:rPr>
      </w:pPr>
    </w:p>
    <w:p w14:paraId="3280DB67" w14:textId="5A3938AB" w:rsidR="009D0E2A" w:rsidRPr="000911AF" w:rsidRDefault="009D0E2A" w:rsidP="11290D2E">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B20E7E" w14:paraId="66E222AD" w14:textId="67CBC9F3" w:rsidTr="00FF311C">
        <w:trPr>
          <w:trHeight w:val="474"/>
        </w:trPr>
        <w:tc>
          <w:tcPr>
            <w:tcW w:w="2235" w:type="dxa"/>
          </w:tcPr>
          <w:p w14:paraId="61AA8CA3" w14:textId="511D91B5"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100F6DD6" w14:textId="08D46DDB"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9D0E2A" w:rsidRPr="00B20E7E" w14:paraId="32A95A49" w14:textId="3AF55634" w:rsidTr="00FF311C">
        <w:trPr>
          <w:trHeight w:val="557"/>
        </w:trPr>
        <w:tc>
          <w:tcPr>
            <w:tcW w:w="2235" w:type="dxa"/>
          </w:tcPr>
          <w:p w14:paraId="000749DD" w14:textId="38AFA66C" w:rsidR="009D0E2A" w:rsidRPr="00B20E7E" w:rsidRDefault="009D0E2A" w:rsidP="009D0E2A">
            <w:pPr>
              <w:spacing w:before="40" w:after="120"/>
              <w:rPr>
                <w:rFonts w:ascii="Arial" w:hAnsi="Arial" w:cs="Arial"/>
                <w:b/>
                <w:bCs/>
                <w:szCs w:val="22"/>
              </w:rPr>
            </w:pPr>
            <w:r w:rsidRPr="00B20E7E">
              <w:rPr>
                <w:rFonts w:ascii="Arial" w:hAnsi="Arial" w:cs="Arial"/>
                <w:b/>
                <w:bCs/>
                <w:szCs w:val="22"/>
              </w:rPr>
              <w:t>Agile</w:t>
            </w:r>
          </w:p>
        </w:tc>
        <w:tc>
          <w:tcPr>
            <w:tcW w:w="7512" w:type="dxa"/>
          </w:tcPr>
          <w:p w14:paraId="70F8C9DA" w14:textId="6FED975B" w:rsidR="009D0E2A" w:rsidRPr="009D0E2A" w:rsidRDefault="009D0E2A" w:rsidP="009D0E2A">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9D0E2A" w:rsidRPr="00B20E7E" w14:paraId="3DF36B6A" w14:textId="13649C8B" w:rsidTr="00FF311C">
        <w:trPr>
          <w:trHeight w:val="613"/>
        </w:trPr>
        <w:tc>
          <w:tcPr>
            <w:tcW w:w="2235" w:type="dxa"/>
          </w:tcPr>
          <w:p w14:paraId="630B2766" w14:textId="627DAB0E"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15D64D27" w14:textId="29B606F0"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9D0E2A" w:rsidRPr="00B20E7E" w14:paraId="72F98109" w14:textId="595A7DAD" w:rsidTr="00FF311C">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00FF311C">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87EE541" w14:textId="4A0D858B" w:rsidR="003F0241" w:rsidRDefault="009D0E2A" w:rsidP="009D0E2A">
      <w:pPr>
        <w:pStyle w:val="Heading2"/>
      </w:pPr>
      <w:r>
        <w:t>Special Features</w:t>
      </w:r>
    </w:p>
    <w:p w14:paraId="52DD16E6" w14:textId="7C44A02A" w:rsidR="003F0241" w:rsidRDefault="003F0241" w:rsidP="000D0F09">
      <w:pPr>
        <w:rPr>
          <w:rFonts w:ascii="Arial" w:hAnsi="Arial"/>
          <w:b/>
          <w:sz w:val="20"/>
        </w:rPr>
      </w:pPr>
    </w:p>
    <w:p w14:paraId="23D97DDB" w14:textId="42F1F31F" w:rsidR="00BB2FC7" w:rsidRDefault="00433983" w:rsidP="00BB2FC7">
      <w:pPr>
        <w:spacing w:before="40" w:after="120"/>
        <w:rPr>
          <w:rFonts w:ascii="Arial" w:hAnsi="Arial" w:cs="Arial"/>
          <w:bCs/>
          <w:color w:val="A6A6A6" w:themeColor="background1" w:themeShade="A6"/>
          <w:szCs w:val="22"/>
        </w:rPr>
      </w:pPr>
      <w:r>
        <w:rPr>
          <w:rFonts w:ascii="Arial" w:hAnsi="Arial" w:cs="Arial"/>
          <w:bCs/>
          <w:color w:val="A6A6A6" w:themeColor="background1" w:themeShade="A6"/>
          <w:szCs w:val="22"/>
        </w:rPr>
        <w:t>n/a</w:t>
      </w:r>
    </w:p>
    <w:p w14:paraId="6FC16A55" w14:textId="69BDFBD2" w:rsidR="00BB2FC7" w:rsidRDefault="00BB2FC7" w:rsidP="00BB2FC7">
      <w:pPr>
        <w:rPr>
          <w:rFonts w:ascii="Arial" w:hAnsi="Arial"/>
          <w:b/>
          <w:sz w:val="20"/>
        </w:rPr>
      </w:pPr>
      <w:r w:rsidRPr="000C6FFF">
        <w:rPr>
          <w:rFonts w:ascii="Arial" w:hAnsi="Arial" w:cs="Arial"/>
          <w:szCs w:val="22"/>
        </w:rPr>
        <w:fldChar w:fldCharType="begin">
          <w:ffData>
            <w:name w:val="Text11"/>
            <w:enabled/>
            <w:calcOnExit w:val="0"/>
            <w:textInput/>
          </w:ffData>
        </w:fldChar>
      </w:r>
      <w:bookmarkStart w:id="4" w:name="Text11"/>
      <w:r w:rsidRPr="000C6FFF">
        <w:rPr>
          <w:rFonts w:ascii="Arial" w:hAnsi="Arial" w:cs="Arial"/>
          <w:szCs w:val="22"/>
        </w:rPr>
        <w:instrText xml:space="preserve"> FORMTEXT </w:instrText>
      </w:r>
      <w:r w:rsidRPr="000C6FFF">
        <w:rPr>
          <w:rFonts w:ascii="Arial" w:hAnsi="Arial" w:cs="Arial"/>
          <w:szCs w:val="22"/>
        </w:rPr>
      </w:r>
      <w:r w:rsidRPr="000C6FFF">
        <w:rPr>
          <w:rFonts w:ascii="Arial" w:hAnsi="Arial" w:cs="Arial"/>
          <w:szCs w:val="22"/>
        </w:rPr>
        <w:fldChar w:fldCharType="separate"/>
      </w:r>
      <w:r w:rsidRPr="000C6FFF">
        <w:rPr>
          <w:rFonts w:ascii="Arial" w:hAnsi="Arial" w:cs="Arial"/>
          <w:noProof/>
          <w:szCs w:val="22"/>
        </w:rPr>
        <w:t> </w:t>
      </w:r>
      <w:r w:rsidRPr="000C6FFF">
        <w:rPr>
          <w:rFonts w:ascii="Arial" w:hAnsi="Arial" w:cs="Arial"/>
          <w:noProof/>
          <w:szCs w:val="22"/>
        </w:rPr>
        <w:t> </w:t>
      </w:r>
      <w:r w:rsidRPr="000C6FFF">
        <w:rPr>
          <w:rFonts w:ascii="Arial" w:hAnsi="Arial" w:cs="Arial"/>
          <w:noProof/>
          <w:szCs w:val="22"/>
        </w:rPr>
        <w:t> </w:t>
      </w:r>
      <w:r w:rsidRPr="000C6FFF">
        <w:rPr>
          <w:rFonts w:ascii="Arial" w:hAnsi="Arial" w:cs="Arial"/>
          <w:noProof/>
          <w:szCs w:val="22"/>
        </w:rPr>
        <w:t> </w:t>
      </w:r>
      <w:r w:rsidRPr="000C6FFF">
        <w:rPr>
          <w:rFonts w:ascii="Arial" w:hAnsi="Arial" w:cs="Arial"/>
          <w:noProof/>
          <w:szCs w:val="22"/>
        </w:rPr>
        <w:t> </w:t>
      </w:r>
      <w:r w:rsidRPr="000C6FFF">
        <w:rPr>
          <w:rFonts w:ascii="Arial" w:hAnsi="Arial" w:cs="Arial"/>
          <w:szCs w:val="22"/>
        </w:rPr>
        <w:fldChar w:fldCharType="end"/>
      </w:r>
      <w:bookmarkEnd w:id="4"/>
    </w:p>
    <w:p w14:paraId="700D4417" w14:textId="77777777" w:rsidR="007C7B54" w:rsidRDefault="007C7B54"/>
    <w:sectPr w:rsidR="007C7B54" w:rsidSect="005D3D3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65787" w14:textId="77777777" w:rsidR="007D31AC" w:rsidRDefault="007D31AC" w:rsidP="00EB316B">
      <w:r>
        <w:separator/>
      </w:r>
    </w:p>
  </w:endnote>
  <w:endnote w:type="continuationSeparator" w:id="0">
    <w:p w14:paraId="17CE05B4" w14:textId="77777777" w:rsidR="007D31AC" w:rsidRDefault="007D31AC" w:rsidP="00EB316B">
      <w:r>
        <w:continuationSeparator/>
      </w:r>
    </w:p>
  </w:endnote>
  <w:endnote w:type="continuationNotice" w:id="1">
    <w:p w14:paraId="658C1189" w14:textId="77777777" w:rsidR="007D31AC" w:rsidRDefault="007D31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97A08" w14:textId="77777777" w:rsidR="007D31AC" w:rsidRDefault="007D31AC" w:rsidP="00EB316B">
      <w:r>
        <w:separator/>
      </w:r>
    </w:p>
  </w:footnote>
  <w:footnote w:type="continuationSeparator" w:id="0">
    <w:p w14:paraId="2589E4E2" w14:textId="77777777" w:rsidR="007D31AC" w:rsidRDefault="007D31AC" w:rsidP="00EB316B">
      <w:r>
        <w:continuationSeparator/>
      </w:r>
    </w:p>
  </w:footnote>
  <w:footnote w:type="continuationNotice" w:id="1">
    <w:p w14:paraId="48F1DC01" w14:textId="77777777" w:rsidR="007D31AC" w:rsidRDefault="007D31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3466C"/>
    <w:multiLevelType w:val="hybridMultilevel"/>
    <w:tmpl w:val="B2A8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AB797C"/>
    <w:multiLevelType w:val="hybridMultilevel"/>
    <w:tmpl w:val="CF0EE87E"/>
    <w:lvl w:ilvl="0" w:tplc="FFFFFFF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4E54E8"/>
    <w:multiLevelType w:val="hybridMultilevel"/>
    <w:tmpl w:val="29621C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C60DA7"/>
    <w:multiLevelType w:val="hybridMultilevel"/>
    <w:tmpl w:val="98EE50D8"/>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8D135B"/>
    <w:multiLevelType w:val="hybridMultilevel"/>
    <w:tmpl w:val="73760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08006">
    <w:abstractNumId w:val="9"/>
  </w:num>
  <w:num w:numId="2" w16cid:durableId="546113484">
    <w:abstractNumId w:val="8"/>
  </w:num>
  <w:num w:numId="3" w16cid:durableId="1298952655">
    <w:abstractNumId w:val="2"/>
  </w:num>
  <w:num w:numId="4" w16cid:durableId="1445231925">
    <w:abstractNumId w:val="1"/>
  </w:num>
  <w:num w:numId="5" w16cid:durableId="1452893990">
    <w:abstractNumId w:val="4"/>
  </w:num>
  <w:num w:numId="6" w16cid:durableId="1358772745">
    <w:abstractNumId w:val="6"/>
  </w:num>
  <w:num w:numId="7" w16cid:durableId="904726782">
    <w:abstractNumId w:val="11"/>
  </w:num>
  <w:num w:numId="8" w16cid:durableId="860045924">
    <w:abstractNumId w:val="5"/>
  </w:num>
  <w:num w:numId="9" w16cid:durableId="1532912854">
    <w:abstractNumId w:val="0"/>
  </w:num>
  <w:num w:numId="10" w16cid:durableId="1940600984">
    <w:abstractNumId w:val="3"/>
  </w:num>
  <w:num w:numId="11" w16cid:durableId="1284995252">
    <w:abstractNumId w:val="10"/>
  </w:num>
  <w:num w:numId="12" w16cid:durableId="15167301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366E0"/>
    <w:rsid w:val="00037950"/>
    <w:rsid w:val="00055837"/>
    <w:rsid w:val="000708B7"/>
    <w:rsid w:val="00073BDE"/>
    <w:rsid w:val="000911AF"/>
    <w:rsid w:val="000A0F0F"/>
    <w:rsid w:val="000A6316"/>
    <w:rsid w:val="000B4375"/>
    <w:rsid w:val="000B7642"/>
    <w:rsid w:val="000C098E"/>
    <w:rsid w:val="000C1711"/>
    <w:rsid w:val="000C6FFF"/>
    <w:rsid w:val="000D0F09"/>
    <w:rsid w:val="00101C68"/>
    <w:rsid w:val="00117F3B"/>
    <w:rsid w:val="00135DFF"/>
    <w:rsid w:val="00151961"/>
    <w:rsid w:val="00154BC0"/>
    <w:rsid w:val="00161D32"/>
    <w:rsid w:val="00170A96"/>
    <w:rsid w:val="00171439"/>
    <w:rsid w:val="001959AC"/>
    <w:rsid w:val="001A2A48"/>
    <w:rsid w:val="001A3D19"/>
    <w:rsid w:val="001C3AB5"/>
    <w:rsid w:val="001C5783"/>
    <w:rsid w:val="001F4E33"/>
    <w:rsid w:val="00204CB3"/>
    <w:rsid w:val="002214C2"/>
    <w:rsid w:val="00223E95"/>
    <w:rsid w:val="0022592D"/>
    <w:rsid w:val="00242E43"/>
    <w:rsid w:val="00262F7E"/>
    <w:rsid w:val="0026545D"/>
    <w:rsid w:val="0027626C"/>
    <w:rsid w:val="0028093E"/>
    <w:rsid w:val="00284732"/>
    <w:rsid w:val="00285FBF"/>
    <w:rsid w:val="002E31DA"/>
    <w:rsid w:val="002E5FF6"/>
    <w:rsid w:val="002F298F"/>
    <w:rsid w:val="003129FD"/>
    <w:rsid w:val="003335FC"/>
    <w:rsid w:val="00337C2B"/>
    <w:rsid w:val="00353127"/>
    <w:rsid w:val="00374136"/>
    <w:rsid w:val="003871EF"/>
    <w:rsid w:val="00395F54"/>
    <w:rsid w:val="00397161"/>
    <w:rsid w:val="003A30F4"/>
    <w:rsid w:val="003C5EDD"/>
    <w:rsid w:val="003D111D"/>
    <w:rsid w:val="003E0AA7"/>
    <w:rsid w:val="003E2181"/>
    <w:rsid w:val="003F0241"/>
    <w:rsid w:val="003F634D"/>
    <w:rsid w:val="004001AD"/>
    <w:rsid w:val="00410513"/>
    <w:rsid w:val="004242A9"/>
    <w:rsid w:val="00433983"/>
    <w:rsid w:val="004429E8"/>
    <w:rsid w:val="00445798"/>
    <w:rsid w:val="00465E9F"/>
    <w:rsid w:val="00481AA3"/>
    <w:rsid w:val="0048615C"/>
    <w:rsid w:val="00487932"/>
    <w:rsid w:val="00487AF3"/>
    <w:rsid w:val="004A6AA2"/>
    <w:rsid w:val="004B6C9E"/>
    <w:rsid w:val="004C030D"/>
    <w:rsid w:val="004C7FFC"/>
    <w:rsid w:val="004E39DD"/>
    <w:rsid w:val="004F2E93"/>
    <w:rsid w:val="00514619"/>
    <w:rsid w:val="00524562"/>
    <w:rsid w:val="005314B9"/>
    <w:rsid w:val="00531A11"/>
    <w:rsid w:val="00543492"/>
    <w:rsid w:val="00550800"/>
    <w:rsid w:val="005702D1"/>
    <w:rsid w:val="00582AE4"/>
    <w:rsid w:val="005832C5"/>
    <w:rsid w:val="00593DBD"/>
    <w:rsid w:val="005945F2"/>
    <w:rsid w:val="00596824"/>
    <w:rsid w:val="005A40CF"/>
    <w:rsid w:val="005A4ED1"/>
    <w:rsid w:val="005A77AB"/>
    <w:rsid w:val="005C67D1"/>
    <w:rsid w:val="005D3D39"/>
    <w:rsid w:val="005D4A47"/>
    <w:rsid w:val="005F1E26"/>
    <w:rsid w:val="00603238"/>
    <w:rsid w:val="006363B8"/>
    <w:rsid w:val="00640B53"/>
    <w:rsid w:val="0065149E"/>
    <w:rsid w:val="0065421F"/>
    <w:rsid w:val="00675A7E"/>
    <w:rsid w:val="00695581"/>
    <w:rsid w:val="006A21EC"/>
    <w:rsid w:val="006C55A0"/>
    <w:rsid w:val="006D5A1B"/>
    <w:rsid w:val="006E460C"/>
    <w:rsid w:val="006E5664"/>
    <w:rsid w:val="00701B9F"/>
    <w:rsid w:val="0071582C"/>
    <w:rsid w:val="00727B75"/>
    <w:rsid w:val="007309FB"/>
    <w:rsid w:val="00747D8B"/>
    <w:rsid w:val="00753D23"/>
    <w:rsid w:val="0079049D"/>
    <w:rsid w:val="00790809"/>
    <w:rsid w:val="007B6C4F"/>
    <w:rsid w:val="007C4C83"/>
    <w:rsid w:val="007C7B54"/>
    <w:rsid w:val="007D31AC"/>
    <w:rsid w:val="007E3077"/>
    <w:rsid w:val="007E4014"/>
    <w:rsid w:val="007E7763"/>
    <w:rsid w:val="007F56DB"/>
    <w:rsid w:val="007F74B0"/>
    <w:rsid w:val="008159AC"/>
    <w:rsid w:val="0081634C"/>
    <w:rsid w:val="008201F7"/>
    <w:rsid w:val="008220A5"/>
    <w:rsid w:val="0084086E"/>
    <w:rsid w:val="0085708A"/>
    <w:rsid w:val="00860CA7"/>
    <w:rsid w:val="00864587"/>
    <w:rsid w:val="00875CD2"/>
    <w:rsid w:val="008848A1"/>
    <w:rsid w:val="00893053"/>
    <w:rsid w:val="008A6932"/>
    <w:rsid w:val="008A6CD6"/>
    <w:rsid w:val="008B2A2D"/>
    <w:rsid w:val="008B736F"/>
    <w:rsid w:val="008E4E38"/>
    <w:rsid w:val="008E5A52"/>
    <w:rsid w:val="0090031C"/>
    <w:rsid w:val="00900BDF"/>
    <w:rsid w:val="00902CC1"/>
    <w:rsid w:val="0090620A"/>
    <w:rsid w:val="00920FB6"/>
    <w:rsid w:val="00926DEA"/>
    <w:rsid w:val="009726F0"/>
    <w:rsid w:val="009954AD"/>
    <w:rsid w:val="009B7678"/>
    <w:rsid w:val="009B7877"/>
    <w:rsid w:val="009D0E2A"/>
    <w:rsid w:val="009D1B1D"/>
    <w:rsid w:val="009D4D4A"/>
    <w:rsid w:val="009F22B0"/>
    <w:rsid w:val="009F2DF5"/>
    <w:rsid w:val="009F782D"/>
    <w:rsid w:val="00A02021"/>
    <w:rsid w:val="00A42D33"/>
    <w:rsid w:val="00A537F8"/>
    <w:rsid w:val="00A56496"/>
    <w:rsid w:val="00A73A18"/>
    <w:rsid w:val="00A76FCC"/>
    <w:rsid w:val="00A929FA"/>
    <w:rsid w:val="00AB1365"/>
    <w:rsid w:val="00AB165F"/>
    <w:rsid w:val="00AC210B"/>
    <w:rsid w:val="00AC5857"/>
    <w:rsid w:val="00AC625E"/>
    <w:rsid w:val="00AD1C9F"/>
    <w:rsid w:val="00AE17F6"/>
    <w:rsid w:val="00AE2AD1"/>
    <w:rsid w:val="00AE7B18"/>
    <w:rsid w:val="00AF4F05"/>
    <w:rsid w:val="00AF6968"/>
    <w:rsid w:val="00B209C3"/>
    <w:rsid w:val="00B20E7E"/>
    <w:rsid w:val="00B36735"/>
    <w:rsid w:val="00B41D7C"/>
    <w:rsid w:val="00B44BC0"/>
    <w:rsid w:val="00B73676"/>
    <w:rsid w:val="00BA2F78"/>
    <w:rsid w:val="00BB2FC7"/>
    <w:rsid w:val="00BB5D81"/>
    <w:rsid w:val="00BC060C"/>
    <w:rsid w:val="00BD2D24"/>
    <w:rsid w:val="00BF20E4"/>
    <w:rsid w:val="00C0181B"/>
    <w:rsid w:val="00C067A1"/>
    <w:rsid w:val="00C25173"/>
    <w:rsid w:val="00C258EA"/>
    <w:rsid w:val="00C26101"/>
    <w:rsid w:val="00C52899"/>
    <w:rsid w:val="00C56072"/>
    <w:rsid w:val="00C67BD5"/>
    <w:rsid w:val="00C74D67"/>
    <w:rsid w:val="00C81A02"/>
    <w:rsid w:val="00CA4C73"/>
    <w:rsid w:val="00CB096D"/>
    <w:rsid w:val="00CB39D7"/>
    <w:rsid w:val="00CB4A02"/>
    <w:rsid w:val="00CB6DF0"/>
    <w:rsid w:val="00CD0136"/>
    <w:rsid w:val="00CE12F5"/>
    <w:rsid w:val="00CF627F"/>
    <w:rsid w:val="00CF6F6D"/>
    <w:rsid w:val="00D05EB9"/>
    <w:rsid w:val="00D31E41"/>
    <w:rsid w:val="00D460AF"/>
    <w:rsid w:val="00D60BA1"/>
    <w:rsid w:val="00D71966"/>
    <w:rsid w:val="00DA70FE"/>
    <w:rsid w:val="00DE377F"/>
    <w:rsid w:val="00DE5486"/>
    <w:rsid w:val="00DF0B22"/>
    <w:rsid w:val="00DF739C"/>
    <w:rsid w:val="00DF7E42"/>
    <w:rsid w:val="00E01C8D"/>
    <w:rsid w:val="00E020E7"/>
    <w:rsid w:val="00E07236"/>
    <w:rsid w:val="00E1523C"/>
    <w:rsid w:val="00E158C7"/>
    <w:rsid w:val="00E22260"/>
    <w:rsid w:val="00E25FCA"/>
    <w:rsid w:val="00E26389"/>
    <w:rsid w:val="00E5462A"/>
    <w:rsid w:val="00E55E13"/>
    <w:rsid w:val="00E56E34"/>
    <w:rsid w:val="00E57414"/>
    <w:rsid w:val="00E62D9A"/>
    <w:rsid w:val="00E63AFA"/>
    <w:rsid w:val="00E65DC7"/>
    <w:rsid w:val="00E662DF"/>
    <w:rsid w:val="00E8397A"/>
    <w:rsid w:val="00E83F47"/>
    <w:rsid w:val="00EA62FF"/>
    <w:rsid w:val="00EB316B"/>
    <w:rsid w:val="00EB6947"/>
    <w:rsid w:val="00EC2692"/>
    <w:rsid w:val="00ED2F07"/>
    <w:rsid w:val="00EE1F66"/>
    <w:rsid w:val="00EE227B"/>
    <w:rsid w:val="00EF305D"/>
    <w:rsid w:val="00EF499D"/>
    <w:rsid w:val="00F970D2"/>
    <w:rsid w:val="00FB24F1"/>
    <w:rsid w:val="00FB2AEC"/>
    <w:rsid w:val="00FB5CE3"/>
    <w:rsid w:val="00FB6DC1"/>
    <w:rsid w:val="00FD40DD"/>
    <w:rsid w:val="00FE3D8C"/>
    <w:rsid w:val="00FE7938"/>
    <w:rsid w:val="00FF311C"/>
    <w:rsid w:val="015A7A7B"/>
    <w:rsid w:val="05E6D933"/>
    <w:rsid w:val="0CA6432D"/>
    <w:rsid w:val="11290D2E"/>
    <w:rsid w:val="12AE6863"/>
    <w:rsid w:val="1371B909"/>
    <w:rsid w:val="16713002"/>
    <w:rsid w:val="1761B821"/>
    <w:rsid w:val="1DC8B4E3"/>
    <w:rsid w:val="2A0A347F"/>
    <w:rsid w:val="2FD8D06D"/>
    <w:rsid w:val="349F8673"/>
    <w:rsid w:val="353CE22D"/>
    <w:rsid w:val="380F4588"/>
    <w:rsid w:val="3AE203FF"/>
    <w:rsid w:val="4045CA81"/>
    <w:rsid w:val="4485A382"/>
    <w:rsid w:val="44BC7E19"/>
    <w:rsid w:val="46584E7A"/>
    <w:rsid w:val="46DB702D"/>
    <w:rsid w:val="48759741"/>
    <w:rsid w:val="51C0E1C6"/>
    <w:rsid w:val="54646BEF"/>
    <w:rsid w:val="5BF3FBD5"/>
    <w:rsid w:val="5CC7E19F"/>
    <w:rsid w:val="66B237DA"/>
    <w:rsid w:val="6A99918F"/>
    <w:rsid w:val="6DA6F79F"/>
    <w:rsid w:val="6E4BD2FE"/>
    <w:rsid w:val="6F032BC8"/>
    <w:rsid w:val="7031FE6F"/>
    <w:rsid w:val="70FAEC08"/>
    <w:rsid w:val="7141BAAC"/>
    <w:rsid w:val="746EEDFB"/>
    <w:rsid w:val="76E4F5CB"/>
    <w:rsid w:val="78ECD548"/>
    <w:rsid w:val="7C730FBA"/>
    <w:rsid w:val="7FF1CF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0F9E6A8D-D9F5-4F84-B1E3-C55E6060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 w:type="character" w:customStyle="1" w:styleId="normaltextrun">
    <w:name w:val="normaltextrun"/>
    <w:basedOn w:val="DefaultParagraphFont"/>
    <w:rsid w:val="00BA2F78"/>
  </w:style>
  <w:style w:type="character" w:customStyle="1" w:styleId="eop">
    <w:name w:val="eop"/>
    <w:basedOn w:val="DefaultParagraphFont"/>
    <w:rsid w:val="00BA2F78"/>
  </w:style>
  <w:style w:type="paragraph" w:customStyle="1" w:styleId="paragraph">
    <w:name w:val="paragraph"/>
    <w:basedOn w:val="Normal"/>
    <w:rsid w:val="00BD2D2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145513085">
      <w:bodyDiv w:val="1"/>
      <w:marLeft w:val="0"/>
      <w:marRight w:val="0"/>
      <w:marTop w:val="0"/>
      <w:marBottom w:val="0"/>
      <w:divBdr>
        <w:top w:val="none" w:sz="0" w:space="0" w:color="auto"/>
        <w:left w:val="none" w:sz="0" w:space="0" w:color="auto"/>
        <w:bottom w:val="none" w:sz="0" w:space="0" w:color="auto"/>
        <w:right w:val="none" w:sz="0" w:space="0" w:color="auto"/>
      </w:divBdr>
    </w:div>
    <w:div w:id="266889165">
      <w:bodyDiv w:val="1"/>
      <w:marLeft w:val="0"/>
      <w:marRight w:val="0"/>
      <w:marTop w:val="0"/>
      <w:marBottom w:val="0"/>
      <w:divBdr>
        <w:top w:val="none" w:sz="0" w:space="0" w:color="auto"/>
        <w:left w:val="none" w:sz="0" w:space="0" w:color="auto"/>
        <w:bottom w:val="none" w:sz="0" w:space="0" w:color="auto"/>
        <w:right w:val="none" w:sz="0" w:space="0" w:color="auto"/>
      </w:divBdr>
      <w:divsChild>
        <w:div w:id="1988901015">
          <w:marLeft w:val="0"/>
          <w:marRight w:val="0"/>
          <w:marTop w:val="0"/>
          <w:marBottom w:val="0"/>
          <w:divBdr>
            <w:top w:val="none" w:sz="0" w:space="0" w:color="auto"/>
            <w:left w:val="none" w:sz="0" w:space="0" w:color="auto"/>
            <w:bottom w:val="none" w:sz="0" w:space="0" w:color="auto"/>
            <w:right w:val="none" w:sz="0" w:space="0" w:color="auto"/>
          </w:divBdr>
        </w:div>
        <w:div w:id="41289407">
          <w:marLeft w:val="0"/>
          <w:marRight w:val="0"/>
          <w:marTop w:val="0"/>
          <w:marBottom w:val="0"/>
          <w:divBdr>
            <w:top w:val="none" w:sz="0" w:space="0" w:color="auto"/>
            <w:left w:val="none" w:sz="0" w:space="0" w:color="auto"/>
            <w:bottom w:val="none" w:sz="0" w:space="0" w:color="auto"/>
            <w:right w:val="none" w:sz="0" w:space="0" w:color="auto"/>
          </w:divBdr>
        </w:div>
        <w:div w:id="1611007854">
          <w:marLeft w:val="0"/>
          <w:marRight w:val="0"/>
          <w:marTop w:val="0"/>
          <w:marBottom w:val="0"/>
          <w:divBdr>
            <w:top w:val="none" w:sz="0" w:space="0" w:color="auto"/>
            <w:left w:val="none" w:sz="0" w:space="0" w:color="auto"/>
            <w:bottom w:val="none" w:sz="0" w:space="0" w:color="auto"/>
            <w:right w:val="none" w:sz="0" w:space="0" w:color="auto"/>
          </w:divBdr>
        </w:div>
      </w:divsChild>
    </w:div>
    <w:div w:id="718749103">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644693398">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F357B05C849148B6FE34D0B9E9C666" ma:contentTypeVersion="6" ma:contentTypeDescription="Create a new document." ma:contentTypeScope="" ma:versionID="005d063456e7e0c595509b7b972f460c">
  <xsd:schema xmlns:xsd="http://www.w3.org/2001/XMLSchema" xmlns:xs="http://www.w3.org/2001/XMLSchema" xmlns:p="http://schemas.microsoft.com/office/2006/metadata/properties" xmlns:ns2="0e29400e-9c8e-4adb-b0e6-45774aa4ac6f" xmlns:ns3="78319a27-10fa-4cc4-81ef-3865e74fb833" targetNamespace="http://schemas.microsoft.com/office/2006/metadata/properties" ma:root="true" ma:fieldsID="9c2551f6eac2b67489e869dd25fa9757" ns2:_="" ns3:_="">
    <xsd:import namespace="0e29400e-9c8e-4adb-b0e6-45774aa4ac6f"/>
    <xsd:import namespace="78319a27-10fa-4cc4-81ef-3865e74fb8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9400e-9c8e-4adb-b0e6-45774aa4a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319a27-10fa-4cc4-81ef-3865e74fb8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D9337D-9A8D-41A2-9BD6-B547512B4E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5F3447-F137-4E4E-968F-0243768CD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9400e-9c8e-4adb-b0e6-45774aa4ac6f"/>
    <ds:schemaRef ds:uri="78319a27-10fa-4cc4-81ef-3865e74fb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1ED87A-F188-4335-903B-9AC94E44BE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1091</Words>
  <Characters>6394</Characters>
  <Application>Microsoft Office Word</Application>
  <DocSecurity>2</DocSecurity>
  <Lines>53</Lines>
  <Paragraphs>14</Paragraphs>
  <ScaleCrop>false</ScaleCrop>
  <Company>York St John College</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Elizabeth Goodwin-Andersson</cp:lastModifiedBy>
  <cp:revision>2</cp:revision>
  <dcterms:created xsi:type="dcterms:W3CDTF">2024-09-09T14:04:00Z</dcterms:created>
  <dcterms:modified xsi:type="dcterms:W3CDTF">2024-09-09T14:04:00Z</dcterms:modified>
</cp:coreProperties>
</file>